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4C47F" w14:textId="04DD51D1" w:rsidR="007D5DB9" w:rsidRPr="003F75F8" w:rsidRDefault="00061162" w:rsidP="003F75F8">
      <w:pPr>
        <w:spacing w:line="280" w:lineRule="exact"/>
        <w:jc w:val="both"/>
        <w:rPr>
          <w:rFonts w:ascii="Calibri" w:hAnsi="Calibri" w:cs="Calibri"/>
          <w:sz w:val="23"/>
          <w:szCs w:val="23"/>
        </w:rPr>
      </w:pPr>
      <w:r w:rsidRPr="003F75F8">
        <w:rPr>
          <w:rFonts w:ascii="Calibri" w:hAnsi="Calibri" w:cs="Calibri"/>
          <w:sz w:val="23"/>
          <w:szCs w:val="23"/>
        </w:rPr>
        <w:t>Erhebt Eure Stimme!</w:t>
      </w:r>
    </w:p>
    <w:p w14:paraId="6FA33239" w14:textId="5D91F412" w:rsidR="007D5DB9" w:rsidRPr="003F75F8" w:rsidRDefault="00061162" w:rsidP="003F75F8">
      <w:pPr>
        <w:spacing w:line="280" w:lineRule="exact"/>
        <w:jc w:val="both"/>
        <w:rPr>
          <w:rFonts w:ascii="Calibri" w:hAnsi="Calibri" w:cs="Calibri"/>
          <w:sz w:val="23"/>
          <w:szCs w:val="23"/>
        </w:rPr>
      </w:pPr>
      <w:r w:rsidRPr="003F75F8">
        <w:rPr>
          <w:rFonts w:ascii="Calibri" w:hAnsi="Calibri" w:cs="Calibri"/>
          <w:sz w:val="23"/>
          <w:szCs w:val="23"/>
        </w:rPr>
        <w:t>Sternsingen für Kinderrechte</w:t>
      </w:r>
    </w:p>
    <w:p w14:paraId="4F25C3F5" w14:textId="77777777" w:rsidR="00011053" w:rsidRPr="003F75F8" w:rsidRDefault="00011053" w:rsidP="003F75F8">
      <w:pPr>
        <w:jc w:val="both"/>
        <w:rPr>
          <w:rFonts w:ascii="Calibri" w:hAnsi="Calibri" w:cs="Calibri"/>
          <w:b/>
          <w:sz w:val="23"/>
          <w:szCs w:val="23"/>
        </w:rPr>
      </w:pPr>
    </w:p>
    <w:p w14:paraId="7BA4E818" w14:textId="05E66CA7" w:rsidR="007E1226" w:rsidRPr="003F75F8" w:rsidRDefault="00516418" w:rsidP="003F75F8">
      <w:pPr>
        <w:jc w:val="both"/>
        <w:rPr>
          <w:rFonts w:ascii="Calibri" w:hAnsi="Calibri" w:cs="Calibri"/>
          <w:b/>
          <w:sz w:val="23"/>
          <w:szCs w:val="23"/>
        </w:rPr>
      </w:pPr>
      <w:r w:rsidRPr="003F75F8">
        <w:rPr>
          <w:rFonts w:ascii="Calibri" w:hAnsi="Calibri" w:cs="Calibri"/>
          <w:b/>
          <w:sz w:val="23"/>
          <w:szCs w:val="23"/>
        </w:rPr>
        <w:t xml:space="preserve">Die </w:t>
      </w:r>
      <w:r w:rsidR="0073460F" w:rsidRPr="003F75F8">
        <w:rPr>
          <w:rFonts w:ascii="Calibri" w:hAnsi="Calibri" w:cs="Calibri"/>
          <w:b/>
          <w:sz w:val="23"/>
          <w:szCs w:val="23"/>
        </w:rPr>
        <w:t>6</w:t>
      </w:r>
      <w:r w:rsidR="00061162" w:rsidRPr="003F75F8">
        <w:rPr>
          <w:rFonts w:ascii="Calibri" w:hAnsi="Calibri" w:cs="Calibri"/>
          <w:b/>
          <w:sz w:val="23"/>
          <w:szCs w:val="23"/>
        </w:rPr>
        <w:t>7</w:t>
      </w:r>
      <w:r w:rsidR="003F0792" w:rsidRPr="003F75F8">
        <w:rPr>
          <w:rFonts w:ascii="Calibri" w:hAnsi="Calibri" w:cs="Calibri"/>
          <w:b/>
          <w:sz w:val="23"/>
          <w:szCs w:val="23"/>
        </w:rPr>
        <w:t xml:space="preserve">. Aktion Dreikönigssingen </w:t>
      </w:r>
      <w:r w:rsidR="00CA3CBA" w:rsidRPr="003F75F8">
        <w:rPr>
          <w:rFonts w:ascii="Calibri" w:hAnsi="Calibri" w:cs="Calibri"/>
          <w:b/>
          <w:sz w:val="23"/>
          <w:szCs w:val="23"/>
        </w:rPr>
        <w:t>–</w:t>
      </w:r>
      <w:r w:rsidR="008F3D4F" w:rsidRPr="003F75F8">
        <w:rPr>
          <w:rFonts w:ascii="Calibri" w:hAnsi="Calibri" w:cs="Calibri"/>
          <w:b/>
          <w:sz w:val="23"/>
          <w:szCs w:val="23"/>
        </w:rPr>
        <w:t xml:space="preserve"> </w:t>
      </w:r>
      <w:r w:rsidR="00B14C75" w:rsidRPr="003F75F8">
        <w:rPr>
          <w:rFonts w:ascii="Calibri" w:hAnsi="Calibri" w:cs="Calibri"/>
          <w:b/>
          <w:sz w:val="23"/>
          <w:szCs w:val="23"/>
        </w:rPr>
        <w:t>Daten, Zahlen und Fakten</w:t>
      </w:r>
    </w:p>
    <w:p w14:paraId="0068DB9B" w14:textId="77777777" w:rsidR="007E1226" w:rsidRPr="003F75F8" w:rsidRDefault="007E1226" w:rsidP="003F75F8">
      <w:pPr>
        <w:jc w:val="both"/>
        <w:rPr>
          <w:rFonts w:ascii="Calibri" w:hAnsi="Calibri" w:cs="Calibri"/>
          <w:b/>
          <w:sz w:val="23"/>
          <w:szCs w:val="23"/>
        </w:rPr>
      </w:pPr>
    </w:p>
    <w:p w14:paraId="51BD7896" w14:textId="17B263B4" w:rsidR="00A464FF" w:rsidRPr="003F75F8" w:rsidRDefault="002C5091" w:rsidP="003F75F8">
      <w:pPr>
        <w:jc w:val="both"/>
        <w:rPr>
          <w:rFonts w:ascii="Calibri" w:hAnsi="Calibri" w:cs="Calibri"/>
          <w:sz w:val="23"/>
          <w:szCs w:val="23"/>
        </w:rPr>
      </w:pPr>
      <w:r w:rsidRPr="003F75F8">
        <w:rPr>
          <w:rFonts w:ascii="Calibri" w:hAnsi="Calibri" w:cs="Calibri"/>
          <w:b/>
          <w:sz w:val="23"/>
          <w:szCs w:val="23"/>
        </w:rPr>
        <w:t>Motto</w:t>
      </w:r>
      <w:r w:rsidR="00A464FF" w:rsidRPr="003F75F8">
        <w:rPr>
          <w:rFonts w:ascii="Calibri" w:hAnsi="Calibri" w:cs="Calibri"/>
          <w:b/>
          <w:sz w:val="23"/>
          <w:szCs w:val="23"/>
        </w:rPr>
        <w:t xml:space="preserve"> der Aktion: </w:t>
      </w:r>
      <w:r w:rsidR="00A464FF" w:rsidRPr="003F75F8">
        <w:rPr>
          <w:rFonts w:ascii="Calibri" w:hAnsi="Calibri" w:cs="Calibri"/>
          <w:sz w:val="23"/>
          <w:szCs w:val="23"/>
        </w:rPr>
        <w:t>„</w:t>
      </w:r>
      <w:r w:rsidR="00061162" w:rsidRPr="003F75F8">
        <w:rPr>
          <w:rFonts w:ascii="Calibri" w:hAnsi="Calibri" w:cs="Calibri"/>
          <w:sz w:val="23"/>
          <w:szCs w:val="23"/>
        </w:rPr>
        <w:t>Er</w:t>
      </w:r>
      <w:r w:rsidR="00995205" w:rsidRPr="003F75F8">
        <w:rPr>
          <w:rFonts w:ascii="Calibri" w:hAnsi="Calibri" w:cs="Calibri"/>
          <w:sz w:val="23"/>
          <w:szCs w:val="23"/>
        </w:rPr>
        <w:t>h</w:t>
      </w:r>
      <w:r w:rsidR="00061162" w:rsidRPr="003F75F8">
        <w:rPr>
          <w:rFonts w:ascii="Calibri" w:hAnsi="Calibri" w:cs="Calibri"/>
          <w:sz w:val="23"/>
          <w:szCs w:val="23"/>
        </w:rPr>
        <w:t>ebt Eure Stimme! Sternsingen für Kinderrechte</w:t>
      </w:r>
      <w:r w:rsidR="00A464FF" w:rsidRPr="003F75F8">
        <w:rPr>
          <w:rFonts w:ascii="Calibri" w:hAnsi="Calibri" w:cs="Calibri"/>
          <w:sz w:val="23"/>
          <w:szCs w:val="23"/>
        </w:rPr>
        <w:t>“</w:t>
      </w:r>
    </w:p>
    <w:p w14:paraId="5A07AC49" w14:textId="77777777" w:rsidR="00A21C66" w:rsidRPr="003F75F8" w:rsidRDefault="00A21C66" w:rsidP="003F75F8">
      <w:pPr>
        <w:pStyle w:val="StandardWeb"/>
        <w:spacing w:before="0" w:beforeAutospacing="0" w:after="0" w:afterAutospacing="0"/>
        <w:jc w:val="both"/>
        <w:rPr>
          <w:rFonts w:ascii="Calibri" w:hAnsi="Calibri" w:cs="Calibri"/>
          <w:b/>
          <w:sz w:val="23"/>
          <w:szCs w:val="23"/>
        </w:rPr>
      </w:pPr>
    </w:p>
    <w:p w14:paraId="00C80065" w14:textId="1EC89B7C" w:rsidR="00A21C66" w:rsidRPr="003F75F8" w:rsidRDefault="00A464FF" w:rsidP="003F75F8">
      <w:pPr>
        <w:pStyle w:val="StandardWeb"/>
        <w:spacing w:before="0" w:beforeAutospacing="0" w:after="0" w:afterAutospacing="0"/>
        <w:jc w:val="both"/>
        <w:rPr>
          <w:rFonts w:ascii="Calibri" w:hAnsi="Calibri" w:cs="Calibri"/>
          <w:sz w:val="23"/>
          <w:szCs w:val="23"/>
        </w:rPr>
      </w:pPr>
      <w:r w:rsidRPr="003F75F8">
        <w:rPr>
          <w:rFonts w:ascii="Calibri" w:hAnsi="Calibri" w:cs="Calibri"/>
          <w:b/>
          <w:sz w:val="23"/>
          <w:szCs w:val="23"/>
        </w:rPr>
        <w:t>Beispiel</w:t>
      </w:r>
      <w:r w:rsidR="00061162" w:rsidRPr="003F75F8">
        <w:rPr>
          <w:rFonts w:ascii="Calibri" w:hAnsi="Calibri" w:cs="Calibri"/>
          <w:b/>
          <w:sz w:val="23"/>
          <w:szCs w:val="23"/>
        </w:rPr>
        <w:t>länder</w:t>
      </w:r>
      <w:r w:rsidRPr="003F75F8">
        <w:rPr>
          <w:rFonts w:ascii="Calibri" w:hAnsi="Calibri" w:cs="Calibri"/>
          <w:b/>
          <w:sz w:val="23"/>
          <w:szCs w:val="23"/>
        </w:rPr>
        <w:t xml:space="preserve">: </w:t>
      </w:r>
      <w:r w:rsidR="00061162" w:rsidRPr="003F75F8">
        <w:rPr>
          <w:rFonts w:ascii="Calibri" w:hAnsi="Calibri" w:cs="Calibri"/>
          <w:sz w:val="23"/>
          <w:szCs w:val="23"/>
        </w:rPr>
        <w:t>Kenia und Kolumbien</w:t>
      </w:r>
    </w:p>
    <w:p w14:paraId="38C29F90" w14:textId="6A136E82" w:rsidR="004611F4" w:rsidRPr="003F75F8" w:rsidRDefault="00D90CA0" w:rsidP="003F75F8">
      <w:pPr>
        <w:pStyle w:val="StandardWeb"/>
        <w:jc w:val="both"/>
        <w:rPr>
          <w:rFonts w:ascii="Calibri" w:hAnsi="Calibri" w:cs="Calibri"/>
          <w:sz w:val="23"/>
          <w:szCs w:val="23"/>
        </w:rPr>
      </w:pPr>
      <w:r w:rsidRPr="003F75F8">
        <w:rPr>
          <w:rFonts w:ascii="Calibri" w:hAnsi="Calibri" w:cs="Calibri"/>
          <w:b/>
          <w:sz w:val="23"/>
          <w:szCs w:val="23"/>
        </w:rPr>
        <w:t>Thema</w:t>
      </w:r>
      <w:r w:rsidR="006A5550" w:rsidRPr="003F75F8">
        <w:rPr>
          <w:rFonts w:ascii="Calibri" w:hAnsi="Calibri" w:cs="Calibri"/>
          <w:b/>
          <w:sz w:val="23"/>
          <w:szCs w:val="23"/>
        </w:rPr>
        <w:t xml:space="preserve"> </w:t>
      </w:r>
      <w:r w:rsidR="006A5550" w:rsidRPr="003F75F8">
        <w:rPr>
          <w:rFonts w:ascii="Calibri" w:hAnsi="Calibri" w:cs="Calibri"/>
          <w:b/>
          <w:sz w:val="23"/>
          <w:szCs w:val="23"/>
        </w:rPr>
        <w:softHyphen/>
        <w:t xml:space="preserve">– </w:t>
      </w:r>
      <w:r w:rsidR="00061162" w:rsidRPr="003F75F8">
        <w:rPr>
          <w:rFonts w:ascii="Calibri" w:hAnsi="Calibri" w:cs="Calibri"/>
          <w:b/>
          <w:bCs/>
          <w:sz w:val="23"/>
          <w:szCs w:val="23"/>
        </w:rPr>
        <w:t>Kinderrechte</w:t>
      </w:r>
      <w:r w:rsidR="006A5550" w:rsidRPr="003F75F8">
        <w:rPr>
          <w:rFonts w:ascii="Calibri" w:hAnsi="Calibri" w:cs="Calibri"/>
          <w:b/>
          <w:bCs/>
          <w:sz w:val="23"/>
          <w:szCs w:val="23"/>
        </w:rPr>
        <w:t xml:space="preserve">: </w:t>
      </w:r>
      <w:r w:rsidR="004611F4" w:rsidRPr="003F75F8">
        <w:rPr>
          <w:rFonts w:ascii="Calibri" w:hAnsi="Calibri" w:cs="Calibri"/>
          <w:sz w:val="23"/>
          <w:szCs w:val="23"/>
        </w:rPr>
        <w:t>Die Aktion Dreik</w:t>
      </w:r>
      <w:r w:rsidR="003F75F8">
        <w:rPr>
          <w:rFonts w:ascii="Calibri" w:hAnsi="Calibri" w:cs="Calibri"/>
          <w:sz w:val="23"/>
          <w:szCs w:val="23"/>
        </w:rPr>
        <w:t>önigssingen</w:t>
      </w:r>
      <w:r w:rsidR="004611F4" w:rsidRPr="003F75F8">
        <w:rPr>
          <w:rFonts w:ascii="Calibri" w:hAnsi="Calibri" w:cs="Calibri"/>
          <w:sz w:val="23"/>
          <w:szCs w:val="23"/>
        </w:rPr>
        <w:t xml:space="preserve"> 2025 vermittelt den </w:t>
      </w:r>
      <w:proofErr w:type="spellStart"/>
      <w:r w:rsidR="004611F4" w:rsidRPr="003F75F8">
        <w:rPr>
          <w:rFonts w:ascii="Calibri" w:hAnsi="Calibri" w:cs="Calibri"/>
          <w:sz w:val="23"/>
          <w:szCs w:val="23"/>
        </w:rPr>
        <w:t>Sternsingerinnen</w:t>
      </w:r>
      <w:proofErr w:type="spellEnd"/>
      <w:r w:rsidR="004611F4" w:rsidRPr="003F75F8">
        <w:rPr>
          <w:rFonts w:ascii="Calibri" w:hAnsi="Calibri" w:cs="Calibri"/>
          <w:sz w:val="23"/>
          <w:szCs w:val="23"/>
        </w:rPr>
        <w:t xml:space="preserve"> und Sternsingern, wie wichtig die Kinderrechte sind. Sie zeigt auf, dass alle Menschen ein Recht auf ein Leben in W</w:t>
      </w:r>
      <w:r w:rsidR="003F75F8">
        <w:rPr>
          <w:rFonts w:ascii="Calibri" w:hAnsi="Calibri" w:cs="Calibri"/>
          <w:sz w:val="23"/>
          <w:szCs w:val="23"/>
        </w:rPr>
        <w:t>ü</w:t>
      </w:r>
      <w:r w:rsidR="004611F4" w:rsidRPr="003F75F8">
        <w:rPr>
          <w:rFonts w:ascii="Calibri" w:hAnsi="Calibri" w:cs="Calibri"/>
          <w:sz w:val="23"/>
          <w:szCs w:val="23"/>
        </w:rPr>
        <w:t>rde haben. Die Aktion ermutigt die Kinder und Jugendlichen, sich gemeinsam mit Gleichaltrigen aller Kontinente f</w:t>
      </w:r>
      <w:r w:rsidR="003F75F8">
        <w:rPr>
          <w:rFonts w:ascii="Calibri" w:hAnsi="Calibri" w:cs="Calibri"/>
          <w:sz w:val="23"/>
          <w:szCs w:val="23"/>
        </w:rPr>
        <w:t>ü</w:t>
      </w:r>
      <w:r w:rsidR="004611F4" w:rsidRPr="003F75F8">
        <w:rPr>
          <w:rFonts w:ascii="Calibri" w:hAnsi="Calibri" w:cs="Calibri"/>
          <w:sz w:val="23"/>
          <w:szCs w:val="23"/>
        </w:rPr>
        <w:t xml:space="preserve">r die Achtung, den Schutz und </w:t>
      </w:r>
      <w:r w:rsidR="003F75F8">
        <w:rPr>
          <w:rFonts w:ascii="Calibri" w:hAnsi="Calibri" w:cs="Calibri"/>
          <w:sz w:val="23"/>
          <w:szCs w:val="23"/>
        </w:rPr>
        <w:t xml:space="preserve">die </w:t>
      </w:r>
      <w:r w:rsidR="004611F4" w:rsidRPr="003F75F8">
        <w:rPr>
          <w:rFonts w:ascii="Calibri" w:hAnsi="Calibri" w:cs="Calibri"/>
          <w:sz w:val="23"/>
          <w:szCs w:val="23"/>
        </w:rPr>
        <w:t xml:space="preserve">Umsetzung ihrer Rechte einzusetzen. Gleichzeitig erfahren </w:t>
      </w:r>
      <w:proofErr w:type="spellStart"/>
      <w:r w:rsidR="004611F4" w:rsidRPr="003F75F8">
        <w:rPr>
          <w:rFonts w:ascii="Calibri" w:hAnsi="Calibri" w:cs="Calibri"/>
          <w:sz w:val="23"/>
          <w:szCs w:val="23"/>
        </w:rPr>
        <w:t>Sternsingerinnen</w:t>
      </w:r>
      <w:proofErr w:type="spellEnd"/>
      <w:r w:rsidR="004611F4" w:rsidRPr="003F75F8">
        <w:rPr>
          <w:rFonts w:ascii="Calibri" w:hAnsi="Calibri" w:cs="Calibri"/>
          <w:sz w:val="23"/>
          <w:szCs w:val="23"/>
        </w:rPr>
        <w:t xml:space="preserve"> und Sternsinger, wie sie mit ihrem Engagement dazu beitragen, Kinderrechte weltweit ganz konkret zu st</w:t>
      </w:r>
      <w:r w:rsidR="003F75F8">
        <w:rPr>
          <w:rFonts w:ascii="Calibri" w:hAnsi="Calibri" w:cs="Calibri"/>
          <w:sz w:val="23"/>
          <w:szCs w:val="23"/>
        </w:rPr>
        <w:t>ä</w:t>
      </w:r>
      <w:r w:rsidR="004611F4" w:rsidRPr="003F75F8">
        <w:rPr>
          <w:rFonts w:ascii="Calibri" w:hAnsi="Calibri" w:cs="Calibri"/>
          <w:sz w:val="23"/>
          <w:szCs w:val="23"/>
        </w:rPr>
        <w:t xml:space="preserve">rken. </w:t>
      </w:r>
    </w:p>
    <w:p w14:paraId="510D85CA" w14:textId="28E5F8F4" w:rsidR="00925A80" w:rsidRPr="003F75F8" w:rsidRDefault="00D90CA0" w:rsidP="003F75F8">
      <w:pPr>
        <w:pStyle w:val="StandardWeb"/>
        <w:jc w:val="both"/>
        <w:rPr>
          <w:rFonts w:ascii="Calibri" w:hAnsi="Calibri" w:cs="Calibri"/>
          <w:sz w:val="23"/>
          <w:szCs w:val="23"/>
        </w:rPr>
      </w:pPr>
      <w:r w:rsidRPr="003F75F8">
        <w:rPr>
          <w:rFonts w:ascii="Calibri" w:hAnsi="Calibri" w:cs="Calibri"/>
          <w:b/>
          <w:sz w:val="23"/>
          <w:szCs w:val="23"/>
        </w:rPr>
        <w:t xml:space="preserve">Die Arbeit der Projektpartner: </w:t>
      </w:r>
      <w:r w:rsidR="00925A80" w:rsidRPr="003F75F8">
        <w:rPr>
          <w:rFonts w:ascii="Calibri" w:hAnsi="Calibri" w:cs="Calibri"/>
          <w:sz w:val="23"/>
          <w:szCs w:val="23"/>
        </w:rPr>
        <w:t>Weltweit setzen sich die Partnerorganisationen der Sternsinger daf</w:t>
      </w:r>
      <w:r w:rsidR="003F75F8">
        <w:rPr>
          <w:rFonts w:ascii="Calibri" w:hAnsi="Calibri" w:cs="Calibri"/>
          <w:sz w:val="23"/>
          <w:szCs w:val="23"/>
        </w:rPr>
        <w:t>ü</w:t>
      </w:r>
      <w:r w:rsidR="00925A80" w:rsidRPr="003F75F8">
        <w:rPr>
          <w:rFonts w:ascii="Calibri" w:hAnsi="Calibri" w:cs="Calibri"/>
          <w:sz w:val="23"/>
          <w:szCs w:val="23"/>
        </w:rPr>
        <w:t>r ein, dass besonders benachteiligte Kinder sich gut entwickeln, ihre Bed</w:t>
      </w:r>
      <w:r w:rsidR="003F75F8">
        <w:rPr>
          <w:rFonts w:ascii="Calibri" w:hAnsi="Calibri" w:cs="Calibri"/>
          <w:sz w:val="23"/>
          <w:szCs w:val="23"/>
        </w:rPr>
        <w:t>ü</w:t>
      </w:r>
      <w:r w:rsidR="00925A80" w:rsidRPr="003F75F8">
        <w:rPr>
          <w:rFonts w:ascii="Calibri" w:hAnsi="Calibri" w:cs="Calibri"/>
          <w:sz w:val="23"/>
          <w:szCs w:val="23"/>
        </w:rPr>
        <w:t>rfnisse ausdr</w:t>
      </w:r>
      <w:r w:rsidR="003F75F8">
        <w:rPr>
          <w:rFonts w:ascii="Calibri" w:hAnsi="Calibri" w:cs="Calibri"/>
          <w:sz w:val="23"/>
          <w:szCs w:val="23"/>
        </w:rPr>
        <w:t>ü</w:t>
      </w:r>
      <w:r w:rsidR="00925A80" w:rsidRPr="003F75F8">
        <w:rPr>
          <w:rFonts w:ascii="Calibri" w:hAnsi="Calibri" w:cs="Calibri"/>
          <w:sz w:val="23"/>
          <w:szCs w:val="23"/>
        </w:rPr>
        <w:t>cken und ihre Rechte umsetzen k</w:t>
      </w:r>
      <w:r w:rsidR="003F75F8">
        <w:rPr>
          <w:rFonts w:ascii="Calibri" w:hAnsi="Calibri" w:cs="Calibri"/>
          <w:sz w:val="23"/>
          <w:szCs w:val="23"/>
        </w:rPr>
        <w:t>ö</w:t>
      </w:r>
      <w:r w:rsidR="00925A80" w:rsidRPr="003F75F8">
        <w:rPr>
          <w:rFonts w:ascii="Calibri" w:hAnsi="Calibri" w:cs="Calibri"/>
          <w:sz w:val="23"/>
          <w:szCs w:val="23"/>
        </w:rPr>
        <w:t>nnen. So k</w:t>
      </w:r>
      <w:r w:rsidR="003F75F8">
        <w:rPr>
          <w:rFonts w:ascii="Calibri" w:hAnsi="Calibri" w:cs="Calibri"/>
          <w:sz w:val="23"/>
          <w:szCs w:val="23"/>
        </w:rPr>
        <w:t>ü</w:t>
      </w:r>
      <w:r w:rsidR="00925A80" w:rsidRPr="003F75F8">
        <w:rPr>
          <w:rFonts w:ascii="Calibri" w:hAnsi="Calibri" w:cs="Calibri"/>
          <w:sz w:val="23"/>
          <w:szCs w:val="23"/>
        </w:rPr>
        <w:t xml:space="preserve">mmert sich die Gemeinschaft </w:t>
      </w:r>
      <w:r w:rsidR="00925A80" w:rsidRPr="003F75F8">
        <w:rPr>
          <w:rFonts w:ascii="Calibri" w:hAnsi="Calibri" w:cs="Calibri"/>
          <w:iCs/>
          <w:sz w:val="23"/>
          <w:szCs w:val="23"/>
        </w:rPr>
        <w:t xml:space="preserve">Sankt Paul der Apostel </w:t>
      </w:r>
      <w:r w:rsidR="00925A80" w:rsidRPr="003F75F8">
        <w:rPr>
          <w:rFonts w:ascii="Calibri" w:hAnsi="Calibri" w:cs="Calibri"/>
          <w:sz w:val="23"/>
          <w:szCs w:val="23"/>
        </w:rPr>
        <w:t>in der von Wetterextremen gepr</w:t>
      </w:r>
      <w:r w:rsidR="003F75F8">
        <w:rPr>
          <w:rFonts w:ascii="Calibri" w:hAnsi="Calibri" w:cs="Calibri"/>
          <w:sz w:val="23"/>
          <w:szCs w:val="23"/>
        </w:rPr>
        <w:t>ä</w:t>
      </w:r>
      <w:r w:rsidR="00925A80" w:rsidRPr="003F75F8">
        <w:rPr>
          <w:rFonts w:ascii="Calibri" w:hAnsi="Calibri" w:cs="Calibri"/>
          <w:sz w:val="23"/>
          <w:szCs w:val="23"/>
        </w:rPr>
        <w:t xml:space="preserve">gten Region </w:t>
      </w:r>
      <w:proofErr w:type="spellStart"/>
      <w:r w:rsidR="00925A80" w:rsidRPr="003F75F8">
        <w:rPr>
          <w:rFonts w:ascii="Calibri" w:hAnsi="Calibri" w:cs="Calibri"/>
          <w:sz w:val="23"/>
          <w:szCs w:val="23"/>
        </w:rPr>
        <w:t>Turkana</w:t>
      </w:r>
      <w:proofErr w:type="spellEnd"/>
      <w:r w:rsidR="00925A80" w:rsidRPr="003F75F8">
        <w:rPr>
          <w:rFonts w:ascii="Calibri" w:hAnsi="Calibri" w:cs="Calibri"/>
          <w:sz w:val="23"/>
          <w:szCs w:val="23"/>
        </w:rPr>
        <w:t xml:space="preserve"> im Norden Kenias um die Gesundheitsversorgung von Kindern und schwangeren Frauen, organisiert Projekte zur Ern</w:t>
      </w:r>
      <w:r w:rsidR="003F75F8">
        <w:rPr>
          <w:rFonts w:ascii="Calibri" w:hAnsi="Calibri" w:cs="Calibri"/>
          <w:sz w:val="23"/>
          <w:szCs w:val="23"/>
        </w:rPr>
        <w:t>ä</w:t>
      </w:r>
      <w:r w:rsidR="00925A80" w:rsidRPr="003F75F8">
        <w:rPr>
          <w:rFonts w:ascii="Calibri" w:hAnsi="Calibri" w:cs="Calibri"/>
          <w:sz w:val="23"/>
          <w:szCs w:val="23"/>
        </w:rPr>
        <w:t>hrungssicherheit und betreibt Vor- und Grundschulen. Diese Arbeit tr</w:t>
      </w:r>
      <w:r w:rsidR="003F75F8">
        <w:rPr>
          <w:rFonts w:ascii="Calibri" w:hAnsi="Calibri" w:cs="Calibri"/>
          <w:sz w:val="23"/>
          <w:szCs w:val="23"/>
        </w:rPr>
        <w:t>ä</w:t>
      </w:r>
      <w:r w:rsidR="00925A80" w:rsidRPr="003F75F8">
        <w:rPr>
          <w:rFonts w:ascii="Calibri" w:hAnsi="Calibri" w:cs="Calibri"/>
          <w:sz w:val="23"/>
          <w:szCs w:val="23"/>
        </w:rPr>
        <w:t>gt entscheidend dazu bei, die Kinderrechte auf Gesundheit, Ern</w:t>
      </w:r>
      <w:r w:rsidR="003F75F8">
        <w:rPr>
          <w:rFonts w:ascii="Calibri" w:hAnsi="Calibri" w:cs="Calibri"/>
          <w:sz w:val="23"/>
          <w:szCs w:val="23"/>
        </w:rPr>
        <w:t>ä</w:t>
      </w:r>
      <w:r w:rsidR="00925A80" w:rsidRPr="003F75F8">
        <w:rPr>
          <w:rFonts w:ascii="Calibri" w:hAnsi="Calibri" w:cs="Calibri"/>
          <w:sz w:val="23"/>
          <w:szCs w:val="23"/>
        </w:rPr>
        <w:t>hrung und Bildung zu gew</w:t>
      </w:r>
      <w:r w:rsidR="003F75F8">
        <w:rPr>
          <w:rFonts w:ascii="Calibri" w:hAnsi="Calibri" w:cs="Calibri"/>
          <w:sz w:val="23"/>
          <w:szCs w:val="23"/>
        </w:rPr>
        <w:t>ä</w:t>
      </w:r>
      <w:r w:rsidR="00925A80" w:rsidRPr="003F75F8">
        <w:rPr>
          <w:rFonts w:ascii="Calibri" w:hAnsi="Calibri" w:cs="Calibri"/>
          <w:sz w:val="23"/>
          <w:szCs w:val="23"/>
        </w:rPr>
        <w:t xml:space="preserve">hrleisten. </w:t>
      </w:r>
    </w:p>
    <w:p w14:paraId="0ED28667" w14:textId="48FAB1A4" w:rsidR="00925A80" w:rsidRPr="003F75F8" w:rsidRDefault="00925A80" w:rsidP="003F75F8">
      <w:pPr>
        <w:pStyle w:val="StandardWeb"/>
        <w:jc w:val="both"/>
        <w:rPr>
          <w:rFonts w:ascii="Calibri" w:hAnsi="Calibri" w:cs="Calibri"/>
          <w:sz w:val="23"/>
          <w:szCs w:val="23"/>
        </w:rPr>
      </w:pPr>
      <w:r w:rsidRPr="003F75F8">
        <w:rPr>
          <w:rFonts w:ascii="Calibri" w:hAnsi="Calibri" w:cs="Calibri"/>
          <w:sz w:val="23"/>
          <w:szCs w:val="23"/>
        </w:rPr>
        <w:t>In Kolumbien, einem von Konflikten gezeichneten Land, unterst</w:t>
      </w:r>
      <w:r w:rsidR="003F75F8">
        <w:rPr>
          <w:rFonts w:ascii="Calibri" w:hAnsi="Calibri" w:cs="Calibri"/>
          <w:sz w:val="23"/>
          <w:szCs w:val="23"/>
        </w:rPr>
        <w:t>ü</w:t>
      </w:r>
      <w:r w:rsidRPr="003F75F8">
        <w:rPr>
          <w:rFonts w:ascii="Calibri" w:hAnsi="Calibri" w:cs="Calibri"/>
          <w:sz w:val="23"/>
          <w:szCs w:val="23"/>
        </w:rPr>
        <w:t xml:space="preserve">tzt der Sternsinger-Projektpartner </w:t>
      </w:r>
      <w:proofErr w:type="spellStart"/>
      <w:r w:rsidRPr="003F75F8">
        <w:rPr>
          <w:rFonts w:ascii="Calibri" w:hAnsi="Calibri" w:cs="Calibri"/>
          <w:sz w:val="23"/>
          <w:szCs w:val="23"/>
        </w:rPr>
        <w:t>Benposta</w:t>
      </w:r>
      <w:proofErr w:type="spellEnd"/>
      <w:r w:rsidRPr="003F75F8">
        <w:rPr>
          <w:rFonts w:ascii="Calibri" w:hAnsi="Calibri" w:cs="Calibri"/>
          <w:sz w:val="23"/>
          <w:szCs w:val="23"/>
        </w:rPr>
        <w:t xml:space="preserve"> Kinder und Jugendliche, die Gewalt oder Vernachl</w:t>
      </w:r>
      <w:r w:rsidR="003F75F8">
        <w:rPr>
          <w:rFonts w:ascii="Calibri" w:hAnsi="Calibri" w:cs="Calibri"/>
          <w:sz w:val="23"/>
          <w:szCs w:val="23"/>
        </w:rPr>
        <w:t>ä</w:t>
      </w:r>
      <w:r w:rsidRPr="003F75F8">
        <w:rPr>
          <w:rFonts w:ascii="Calibri" w:hAnsi="Calibri" w:cs="Calibri"/>
          <w:sz w:val="23"/>
          <w:szCs w:val="23"/>
        </w:rPr>
        <w:t xml:space="preserve">ssigung erleben mussten. Neben Schutz, Therapie, Bildung und Friedenserziehung legt die sogenannte Kinderrepublik </w:t>
      </w:r>
      <w:proofErr w:type="spellStart"/>
      <w:r w:rsidRPr="003F75F8">
        <w:rPr>
          <w:rFonts w:ascii="Calibri" w:hAnsi="Calibri" w:cs="Calibri"/>
          <w:sz w:val="23"/>
          <w:szCs w:val="23"/>
        </w:rPr>
        <w:t>Benposta</w:t>
      </w:r>
      <w:proofErr w:type="spellEnd"/>
      <w:r w:rsidRPr="003F75F8">
        <w:rPr>
          <w:rFonts w:ascii="Calibri" w:hAnsi="Calibri" w:cs="Calibri"/>
          <w:sz w:val="23"/>
          <w:szCs w:val="23"/>
        </w:rPr>
        <w:t xml:space="preserve"> großen Wert auf Partizipation: Die jungen Menschen gestalten ihren Alltag weitgehend mit und w</w:t>
      </w:r>
      <w:r w:rsidR="003F75F8">
        <w:rPr>
          <w:rFonts w:ascii="Calibri" w:hAnsi="Calibri" w:cs="Calibri"/>
          <w:sz w:val="23"/>
          <w:szCs w:val="23"/>
        </w:rPr>
        <w:t>ä</w:t>
      </w:r>
      <w:r w:rsidRPr="003F75F8">
        <w:rPr>
          <w:rFonts w:ascii="Calibri" w:hAnsi="Calibri" w:cs="Calibri"/>
          <w:sz w:val="23"/>
          <w:szCs w:val="23"/>
        </w:rPr>
        <w:t xml:space="preserve">hlen sogar alle zwei Jahre einen </w:t>
      </w:r>
      <w:r w:rsidR="003F75F8">
        <w:rPr>
          <w:rFonts w:ascii="Calibri" w:hAnsi="Calibri" w:cs="Calibri"/>
          <w:sz w:val="23"/>
          <w:szCs w:val="23"/>
        </w:rPr>
        <w:t>„</w:t>
      </w:r>
      <w:r w:rsidRPr="003F75F8">
        <w:rPr>
          <w:rFonts w:ascii="Calibri" w:hAnsi="Calibri" w:cs="Calibri"/>
          <w:sz w:val="23"/>
          <w:szCs w:val="23"/>
        </w:rPr>
        <w:t>B</w:t>
      </w:r>
      <w:r w:rsidR="003F75F8">
        <w:rPr>
          <w:rFonts w:ascii="Calibri" w:hAnsi="Calibri" w:cs="Calibri"/>
          <w:sz w:val="23"/>
          <w:szCs w:val="23"/>
        </w:rPr>
        <w:t>ü</w:t>
      </w:r>
      <w:r w:rsidRPr="003F75F8">
        <w:rPr>
          <w:rFonts w:ascii="Calibri" w:hAnsi="Calibri" w:cs="Calibri"/>
          <w:sz w:val="23"/>
          <w:szCs w:val="23"/>
        </w:rPr>
        <w:t>rgermeister</w:t>
      </w:r>
      <w:r w:rsidR="003F75F8">
        <w:rPr>
          <w:rFonts w:ascii="Calibri" w:hAnsi="Calibri" w:cs="Calibri"/>
          <w:sz w:val="23"/>
          <w:szCs w:val="23"/>
        </w:rPr>
        <w:t>“</w:t>
      </w:r>
      <w:r w:rsidRPr="003F75F8">
        <w:rPr>
          <w:rFonts w:ascii="Calibri" w:hAnsi="Calibri" w:cs="Calibri"/>
          <w:sz w:val="23"/>
          <w:szCs w:val="23"/>
        </w:rPr>
        <w:t xml:space="preserve"> oder eine </w:t>
      </w:r>
      <w:r w:rsidR="003F75F8">
        <w:rPr>
          <w:rFonts w:ascii="Calibri" w:hAnsi="Calibri" w:cs="Calibri"/>
          <w:sz w:val="23"/>
          <w:szCs w:val="23"/>
        </w:rPr>
        <w:t>„</w:t>
      </w:r>
      <w:r w:rsidRPr="003F75F8">
        <w:rPr>
          <w:rFonts w:ascii="Calibri" w:hAnsi="Calibri" w:cs="Calibri"/>
          <w:sz w:val="23"/>
          <w:szCs w:val="23"/>
        </w:rPr>
        <w:t>B</w:t>
      </w:r>
      <w:r w:rsidR="003F75F8">
        <w:rPr>
          <w:rFonts w:ascii="Calibri" w:hAnsi="Calibri" w:cs="Calibri"/>
          <w:sz w:val="23"/>
          <w:szCs w:val="23"/>
        </w:rPr>
        <w:t>ü</w:t>
      </w:r>
      <w:r w:rsidRPr="003F75F8">
        <w:rPr>
          <w:rFonts w:ascii="Calibri" w:hAnsi="Calibri" w:cs="Calibri"/>
          <w:sz w:val="23"/>
          <w:szCs w:val="23"/>
        </w:rPr>
        <w:t>rgermeisterin</w:t>
      </w:r>
      <w:r w:rsidR="003F75F8">
        <w:rPr>
          <w:rFonts w:ascii="Calibri" w:hAnsi="Calibri" w:cs="Calibri"/>
          <w:sz w:val="23"/>
          <w:szCs w:val="23"/>
        </w:rPr>
        <w:t>“ aus ihren Reihen im Projekt</w:t>
      </w:r>
      <w:r w:rsidRPr="003F75F8">
        <w:rPr>
          <w:rFonts w:ascii="Calibri" w:hAnsi="Calibri" w:cs="Calibri"/>
          <w:sz w:val="23"/>
          <w:szCs w:val="23"/>
        </w:rPr>
        <w:t xml:space="preserve">. </w:t>
      </w:r>
      <w:proofErr w:type="spellStart"/>
      <w:r w:rsidRPr="003F75F8">
        <w:rPr>
          <w:rFonts w:ascii="Calibri" w:hAnsi="Calibri" w:cs="Calibri"/>
          <w:sz w:val="23"/>
          <w:szCs w:val="23"/>
        </w:rPr>
        <w:t>Benposta</w:t>
      </w:r>
      <w:proofErr w:type="spellEnd"/>
      <w:r w:rsidRPr="003F75F8">
        <w:rPr>
          <w:rFonts w:ascii="Calibri" w:hAnsi="Calibri" w:cs="Calibri"/>
          <w:sz w:val="23"/>
          <w:szCs w:val="23"/>
        </w:rPr>
        <w:t xml:space="preserve"> st</w:t>
      </w:r>
      <w:r w:rsidR="003F75F8">
        <w:rPr>
          <w:rFonts w:ascii="Calibri" w:hAnsi="Calibri" w:cs="Calibri"/>
          <w:sz w:val="23"/>
          <w:szCs w:val="23"/>
        </w:rPr>
        <w:t>ä</w:t>
      </w:r>
      <w:r w:rsidRPr="003F75F8">
        <w:rPr>
          <w:rFonts w:ascii="Calibri" w:hAnsi="Calibri" w:cs="Calibri"/>
          <w:sz w:val="23"/>
          <w:szCs w:val="23"/>
        </w:rPr>
        <w:t>rkt somit u</w:t>
      </w:r>
      <w:r w:rsidR="003F75F8">
        <w:rPr>
          <w:rFonts w:ascii="Calibri" w:hAnsi="Calibri" w:cs="Calibri"/>
          <w:sz w:val="23"/>
          <w:szCs w:val="23"/>
        </w:rPr>
        <w:t>nter anderem</w:t>
      </w:r>
      <w:r w:rsidRPr="003F75F8">
        <w:rPr>
          <w:rFonts w:ascii="Calibri" w:hAnsi="Calibri" w:cs="Calibri"/>
          <w:sz w:val="23"/>
          <w:szCs w:val="23"/>
        </w:rPr>
        <w:t xml:space="preserve"> die Kinderrechte auf Schutz, Bildung und Mitbestimmung. </w:t>
      </w:r>
    </w:p>
    <w:p w14:paraId="65A3159C" w14:textId="547DCC40" w:rsidR="006A5550" w:rsidRPr="003F75F8" w:rsidRDefault="00851A60" w:rsidP="003F75F8">
      <w:pPr>
        <w:pStyle w:val="StandardWeb"/>
        <w:jc w:val="both"/>
        <w:rPr>
          <w:rFonts w:ascii="Calibri" w:hAnsi="Calibri" w:cs="Calibri"/>
          <w:sz w:val="23"/>
          <w:szCs w:val="23"/>
        </w:rPr>
      </w:pPr>
      <w:r w:rsidRPr="003F75F8">
        <w:rPr>
          <w:rFonts w:ascii="Calibri" w:hAnsi="Calibri" w:cs="Calibri"/>
          <w:b/>
          <w:sz w:val="23"/>
          <w:szCs w:val="23"/>
        </w:rPr>
        <w:t xml:space="preserve">Projektförderung: </w:t>
      </w:r>
      <w:r w:rsidRPr="003F75F8">
        <w:rPr>
          <w:rFonts w:ascii="Calibri" w:hAnsi="Calibri" w:cs="Calibri"/>
          <w:sz w:val="23"/>
          <w:szCs w:val="23"/>
        </w:rPr>
        <w:t>Jedes Jahr stehen ein Thema</w:t>
      </w:r>
      <w:r w:rsidR="00061162" w:rsidRPr="003F75F8">
        <w:rPr>
          <w:rFonts w:ascii="Calibri" w:hAnsi="Calibri" w:cs="Calibri"/>
          <w:sz w:val="23"/>
          <w:szCs w:val="23"/>
        </w:rPr>
        <w:t>, Beispielländer oder -regionen</w:t>
      </w:r>
      <w:r w:rsidRPr="003F75F8">
        <w:rPr>
          <w:rFonts w:ascii="Calibri" w:hAnsi="Calibri" w:cs="Calibri"/>
          <w:sz w:val="23"/>
          <w:szCs w:val="23"/>
        </w:rPr>
        <w:t xml:space="preserve"> </w:t>
      </w:r>
      <w:r w:rsidR="00061162" w:rsidRPr="003F75F8">
        <w:rPr>
          <w:rFonts w:ascii="Calibri" w:hAnsi="Calibri" w:cs="Calibri"/>
          <w:sz w:val="23"/>
          <w:szCs w:val="23"/>
        </w:rPr>
        <w:t>sowie</w:t>
      </w:r>
      <w:r w:rsidR="00771FF0" w:rsidRPr="003F75F8">
        <w:rPr>
          <w:rFonts w:ascii="Calibri" w:hAnsi="Calibri" w:cs="Calibri"/>
          <w:sz w:val="23"/>
          <w:szCs w:val="23"/>
        </w:rPr>
        <w:t xml:space="preserve"> </w:t>
      </w:r>
      <w:r w:rsidRPr="003F75F8">
        <w:rPr>
          <w:rFonts w:ascii="Calibri" w:hAnsi="Calibri" w:cs="Calibri"/>
          <w:sz w:val="23"/>
          <w:szCs w:val="23"/>
        </w:rPr>
        <w:t>Beispielprojekt</w:t>
      </w:r>
      <w:r w:rsidR="00061162" w:rsidRPr="003F75F8">
        <w:rPr>
          <w:rFonts w:ascii="Calibri" w:hAnsi="Calibri" w:cs="Calibri"/>
          <w:sz w:val="23"/>
          <w:szCs w:val="23"/>
        </w:rPr>
        <w:t xml:space="preserve">e </w:t>
      </w:r>
      <w:r w:rsidRPr="003F75F8">
        <w:rPr>
          <w:rFonts w:ascii="Calibri" w:hAnsi="Calibri" w:cs="Calibri"/>
          <w:sz w:val="23"/>
          <w:szCs w:val="23"/>
        </w:rPr>
        <w:t xml:space="preserve">exemplarisch im Mittelpunkt der pädagogischen Materialien zur Vorbereitung auf die Aktion Dreikönigssingen. Die Spenden, die die Sternsinger sammeln, fließen jedoch unabhängig davon in Hilfsprojekte für Kinder in rund 100 Ländern weltweit. </w:t>
      </w:r>
    </w:p>
    <w:p w14:paraId="2C885647" w14:textId="696F15C5" w:rsidR="00A464FF" w:rsidRPr="003F75F8" w:rsidRDefault="00A464FF" w:rsidP="003F75F8">
      <w:pPr>
        <w:jc w:val="both"/>
        <w:rPr>
          <w:rFonts w:ascii="Calibri" w:hAnsi="Calibri" w:cs="Calibri"/>
          <w:sz w:val="23"/>
          <w:szCs w:val="23"/>
        </w:rPr>
      </w:pPr>
      <w:r w:rsidRPr="003F75F8">
        <w:rPr>
          <w:rFonts w:ascii="Calibri" w:hAnsi="Calibri" w:cs="Calibri"/>
          <w:b/>
          <w:sz w:val="23"/>
          <w:szCs w:val="23"/>
        </w:rPr>
        <w:t xml:space="preserve">Träger der Aktion: </w:t>
      </w:r>
      <w:r w:rsidRPr="003F75F8">
        <w:rPr>
          <w:rFonts w:ascii="Calibri" w:hAnsi="Calibri" w:cs="Calibri"/>
          <w:sz w:val="23"/>
          <w:szCs w:val="23"/>
        </w:rPr>
        <w:t>Gemeinsam verantworten das Kind</w:t>
      </w:r>
      <w:r w:rsidR="00A97352" w:rsidRPr="003F75F8">
        <w:rPr>
          <w:rFonts w:ascii="Calibri" w:hAnsi="Calibri" w:cs="Calibri"/>
          <w:sz w:val="23"/>
          <w:szCs w:val="23"/>
        </w:rPr>
        <w:t>ermissionswerk ,Die Sternsinger‘</w:t>
      </w:r>
      <w:r w:rsidRPr="003F75F8">
        <w:rPr>
          <w:rFonts w:ascii="Calibri" w:hAnsi="Calibri" w:cs="Calibri"/>
          <w:sz w:val="23"/>
          <w:szCs w:val="23"/>
        </w:rPr>
        <w:t xml:space="preserve"> und der Bund der Deutschen Katholischen Jugend (BDKJ) die bundesweite Aktion Dreikönigssingen.</w:t>
      </w:r>
    </w:p>
    <w:p w14:paraId="0562A29C" w14:textId="77777777" w:rsidR="00A464FF" w:rsidRPr="003F75F8" w:rsidRDefault="00A464FF" w:rsidP="003F75F8">
      <w:pPr>
        <w:jc w:val="both"/>
        <w:rPr>
          <w:rFonts w:ascii="Calibri" w:hAnsi="Calibri" w:cs="Calibri"/>
          <w:sz w:val="23"/>
          <w:szCs w:val="23"/>
        </w:rPr>
      </w:pPr>
    </w:p>
    <w:p w14:paraId="3404F2B8" w14:textId="5191E2B2" w:rsidR="007E1226" w:rsidRPr="003F75F8" w:rsidRDefault="00A464FF" w:rsidP="003F75F8">
      <w:pPr>
        <w:jc w:val="both"/>
        <w:rPr>
          <w:rFonts w:ascii="Calibri" w:hAnsi="Calibri" w:cs="Calibri"/>
          <w:sz w:val="23"/>
          <w:szCs w:val="23"/>
        </w:rPr>
      </w:pPr>
      <w:r w:rsidRPr="003F75F8">
        <w:rPr>
          <w:rFonts w:ascii="Calibri" w:hAnsi="Calibri" w:cs="Calibri"/>
          <w:b/>
          <w:sz w:val="23"/>
          <w:szCs w:val="23"/>
        </w:rPr>
        <w:t xml:space="preserve">Historie: </w:t>
      </w:r>
      <w:r w:rsidRPr="003F75F8">
        <w:rPr>
          <w:rFonts w:ascii="Calibri" w:hAnsi="Calibri" w:cs="Calibri"/>
          <w:sz w:val="23"/>
          <w:szCs w:val="23"/>
        </w:rPr>
        <w:t xml:space="preserve">Die erste Aktion Dreikönigssingen </w:t>
      </w:r>
      <w:r w:rsidR="00386543" w:rsidRPr="003F75F8">
        <w:rPr>
          <w:rFonts w:ascii="Calibri" w:hAnsi="Calibri" w:cs="Calibri"/>
          <w:sz w:val="23"/>
          <w:szCs w:val="23"/>
        </w:rPr>
        <w:t>wurde</w:t>
      </w:r>
      <w:r w:rsidRPr="003F75F8">
        <w:rPr>
          <w:rFonts w:ascii="Calibri" w:hAnsi="Calibri" w:cs="Calibri"/>
          <w:sz w:val="23"/>
          <w:szCs w:val="23"/>
        </w:rPr>
        <w:t xml:space="preserve"> 1959 organisiert. 2004</w:t>
      </w:r>
      <w:r w:rsidR="00D0631A" w:rsidRPr="003F75F8">
        <w:rPr>
          <w:rFonts w:ascii="Calibri" w:hAnsi="Calibri" w:cs="Calibri"/>
          <w:sz w:val="23"/>
          <w:szCs w:val="23"/>
        </w:rPr>
        <w:t xml:space="preserve"> w</w:t>
      </w:r>
      <w:r w:rsidR="00386543" w:rsidRPr="003F75F8">
        <w:rPr>
          <w:rFonts w:ascii="Calibri" w:hAnsi="Calibri" w:cs="Calibri"/>
          <w:sz w:val="23"/>
          <w:szCs w:val="23"/>
        </w:rPr>
        <w:t>u</w:t>
      </w:r>
      <w:r w:rsidR="00D0631A" w:rsidRPr="003F75F8">
        <w:rPr>
          <w:rFonts w:ascii="Calibri" w:hAnsi="Calibri" w:cs="Calibri"/>
          <w:sz w:val="23"/>
          <w:szCs w:val="23"/>
        </w:rPr>
        <w:t xml:space="preserve">rden die Sternsinger in Münster mit dem Westfälischen Friedenspreis ausgezeichnet. 2015 </w:t>
      </w:r>
      <w:r w:rsidR="00386543" w:rsidRPr="003F75F8">
        <w:rPr>
          <w:rFonts w:ascii="Calibri" w:hAnsi="Calibri" w:cs="Calibri"/>
          <w:sz w:val="23"/>
          <w:szCs w:val="23"/>
        </w:rPr>
        <w:t>erfolgte die Aufnahme des</w:t>
      </w:r>
      <w:r w:rsidR="00D0631A" w:rsidRPr="003F75F8">
        <w:rPr>
          <w:rFonts w:ascii="Calibri" w:hAnsi="Calibri" w:cs="Calibri"/>
          <w:sz w:val="23"/>
          <w:szCs w:val="23"/>
        </w:rPr>
        <w:t xml:space="preserve"> „Sternsingen</w:t>
      </w:r>
      <w:r w:rsidR="005E3E72" w:rsidRPr="003F75F8">
        <w:rPr>
          <w:rFonts w:ascii="Calibri" w:hAnsi="Calibri" w:cs="Calibri"/>
          <w:sz w:val="23"/>
          <w:szCs w:val="23"/>
        </w:rPr>
        <w:t>s</w:t>
      </w:r>
      <w:r w:rsidR="00D0631A" w:rsidRPr="003F75F8">
        <w:rPr>
          <w:rFonts w:ascii="Calibri" w:hAnsi="Calibri" w:cs="Calibri"/>
          <w:sz w:val="23"/>
          <w:szCs w:val="23"/>
        </w:rPr>
        <w:t>“ in das bundesweite Verzeichnis des immateriellen Kulturerbes.</w:t>
      </w:r>
    </w:p>
    <w:p w14:paraId="4F0265E2" w14:textId="5C74F58D" w:rsidR="00633A41" w:rsidRPr="003F75F8" w:rsidRDefault="00633A41" w:rsidP="003F75F8">
      <w:pPr>
        <w:jc w:val="both"/>
        <w:rPr>
          <w:rFonts w:ascii="Calibri" w:hAnsi="Calibri" w:cs="Calibri"/>
          <w:sz w:val="23"/>
          <w:szCs w:val="23"/>
        </w:rPr>
      </w:pPr>
    </w:p>
    <w:p w14:paraId="3CE05197" w14:textId="69E61E80" w:rsidR="008F3D4F" w:rsidRPr="003F75F8" w:rsidRDefault="00633A41" w:rsidP="003F75F8">
      <w:pPr>
        <w:jc w:val="both"/>
        <w:rPr>
          <w:rFonts w:ascii="Calibri" w:hAnsi="Calibri" w:cs="Calibri"/>
          <w:b/>
          <w:sz w:val="23"/>
          <w:szCs w:val="23"/>
        </w:rPr>
      </w:pPr>
      <w:r w:rsidRPr="003F75F8">
        <w:rPr>
          <w:rFonts w:ascii="Calibri" w:hAnsi="Calibri" w:cs="Calibri"/>
          <w:b/>
          <w:sz w:val="23"/>
          <w:szCs w:val="23"/>
        </w:rPr>
        <w:t>Zahlen:</w:t>
      </w:r>
    </w:p>
    <w:p w14:paraId="3C2CF6A8" w14:textId="77777777" w:rsidR="00D65B08" w:rsidRPr="003F75F8" w:rsidRDefault="00D65B08" w:rsidP="003F75F8">
      <w:pPr>
        <w:jc w:val="both"/>
        <w:rPr>
          <w:rFonts w:ascii="Calibri" w:hAnsi="Calibri" w:cs="Calibri"/>
          <w:b/>
          <w:sz w:val="23"/>
          <w:szCs w:val="23"/>
        </w:rPr>
      </w:pPr>
    </w:p>
    <w:p w14:paraId="0ED4AEB7" w14:textId="7D725953" w:rsidR="00D0631A" w:rsidRPr="003F75F8" w:rsidRDefault="0073460F" w:rsidP="003F75F8">
      <w:pPr>
        <w:jc w:val="both"/>
        <w:rPr>
          <w:rFonts w:ascii="Calibri" w:hAnsi="Calibri" w:cs="Calibri"/>
          <w:b/>
          <w:sz w:val="23"/>
          <w:szCs w:val="23"/>
        </w:rPr>
      </w:pPr>
      <w:r w:rsidRPr="003F75F8">
        <w:rPr>
          <w:rFonts w:ascii="Calibri" w:hAnsi="Calibri" w:cs="Calibri"/>
          <w:b/>
          <w:sz w:val="23"/>
          <w:szCs w:val="23"/>
        </w:rPr>
        <w:t>Sammelergebnis 20</w:t>
      </w:r>
      <w:r w:rsidR="00D65B08" w:rsidRPr="003F75F8">
        <w:rPr>
          <w:rFonts w:ascii="Calibri" w:hAnsi="Calibri" w:cs="Calibri"/>
          <w:b/>
          <w:sz w:val="23"/>
          <w:szCs w:val="23"/>
        </w:rPr>
        <w:t>2</w:t>
      </w:r>
      <w:r w:rsidR="00D762F3" w:rsidRPr="003F75F8">
        <w:rPr>
          <w:rFonts w:ascii="Calibri" w:hAnsi="Calibri" w:cs="Calibri"/>
          <w:b/>
          <w:sz w:val="23"/>
          <w:szCs w:val="23"/>
        </w:rPr>
        <w:t>4</w:t>
      </w:r>
      <w:r w:rsidR="002C0E2C" w:rsidRPr="003F75F8">
        <w:rPr>
          <w:rFonts w:ascii="Calibri" w:hAnsi="Calibri" w:cs="Calibri"/>
          <w:b/>
          <w:sz w:val="23"/>
          <w:szCs w:val="23"/>
        </w:rPr>
        <w:t xml:space="preserve"> / 6</w:t>
      </w:r>
      <w:r w:rsidR="00D762F3" w:rsidRPr="003F75F8">
        <w:rPr>
          <w:rFonts w:ascii="Calibri" w:hAnsi="Calibri" w:cs="Calibri"/>
          <w:b/>
          <w:sz w:val="23"/>
          <w:szCs w:val="23"/>
        </w:rPr>
        <w:t>6</w:t>
      </w:r>
      <w:r w:rsidR="002C0E2C" w:rsidRPr="003F75F8">
        <w:rPr>
          <w:rFonts w:ascii="Calibri" w:hAnsi="Calibri" w:cs="Calibri"/>
          <w:b/>
          <w:sz w:val="23"/>
          <w:szCs w:val="23"/>
        </w:rPr>
        <w:t>. Aktion Dreikönigssingen</w:t>
      </w:r>
      <w:r w:rsidR="00D0631A" w:rsidRPr="003F75F8">
        <w:rPr>
          <w:rFonts w:ascii="Calibri" w:hAnsi="Calibri" w:cs="Calibri"/>
          <w:b/>
          <w:sz w:val="23"/>
          <w:szCs w:val="23"/>
        </w:rPr>
        <w:t>:</w:t>
      </w:r>
      <w:r w:rsidR="00EF028E" w:rsidRPr="003F75F8">
        <w:rPr>
          <w:rFonts w:ascii="Calibri" w:hAnsi="Calibri" w:cs="Calibri"/>
          <w:b/>
          <w:sz w:val="23"/>
          <w:szCs w:val="23"/>
        </w:rPr>
        <w:t xml:space="preserve"> </w:t>
      </w:r>
      <w:r w:rsidR="006836B2" w:rsidRPr="003F75F8">
        <w:rPr>
          <w:rFonts w:ascii="Calibri" w:hAnsi="Calibri" w:cs="Calibri"/>
          <w:b/>
          <w:sz w:val="23"/>
          <w:szCs w:val="23"/>
        </w:rPr>
        <w:t>45.</w:t>
      </w:r>
      <w:r w:rsidR="00A26E21" w:rsidRPr="003F75F8">
        <w:rPr>
          <w:rFonts w:ascii="Calibri" w:hAnsi="Calibri" w:cs="Calibri"/>
          <w:b/>
          <w:sz w:val="23"/>
          <w:szCs w:val="23"/>
        </w:rPr>
        <w:t>988.710,48</w:t>
      </w:r>
      <w:r w:rsidR="006836B2" w:rsidRPr="003F75F8">
        <w:rPr>
          <w:rFonts w:ascii="Calibri" w:hAnsi="Calibri" w:cs="Calibri"/>
          <w:b/>
          <w:sz w:val="23"/>
          <w:szCs w:val="23"/>
        </w:rPr>
        <w:t xml:space="preserve"> Euro</w:t>
      </w:r>
    </w:p>
    <w:p w14:paraId="2A3141FC" w14:textId="3B144068" w:rsidR="00307537" w:rsidRPr="003F75F8" w:rsidRDefault="00307537" w:rsidP="003F75F8">
      <w:pPr>
        <w:widowControl w:val="0"/>
        <w:autoSpaceDE w:val="0"/>
        <w:autoSpaceDN w:val="0"/>
        <w:adjustRightInd w:val="0"/>
        <w:jc w:val="both"/>
        <w:rPr>
          <w:rFonts w:ascii="Calibri" w:hAnsi="Calibri" w:cs="Calibri"/>
          <w:b/>
          <w:sz w:val="23"/>
          <w:szCs w:val="23"/>
        </w:rPr>
      </w:pPr>
      <w:r w:rsidRPr="003F75F8">
        <w:rPr>
          <w:rFonts w:ascii="Calibri" w:hAnsi="Calibri" w:cs="Calibri"/>
          <w:b/>
          <w:sz w:val="23"/>
          <w:szCs w:val="23"/>
        </w:rPr>
        <w:t>beteiligte Gemeinden und Einrichtungen 202</w:t>
      </w:r>
      <w:r w:rsidR="00D762F3" w:rsidRPr="003F75F8">
        <w:rPr>
          <w:rFonts w:ascii="Calibri" w:hAnsi="Calibri" w:cs="Calibri"/>
          <w:b/>
          <w:sz w:val="23"/>
          <w:szCs w:val="23"/>
        </w:rPr>
        <w:t>4</w:t>
      </w:r>
      <w:r w:rsidRPr="003F75F8">
        <w:rPr>
          <w:rFonts w:ascii="Calibri" w:hAnsi="Calibri" w:cs="Calibri"/>
          <w:b/>
          <w:sz w:val="23"/>
          <w:szCs w:val="23"/>
        </w:rPr>
        <w:t xml:space="preserve">: </w:t>
      </w:r>
      <w:r w:rsidR="00A26E21" w:rsidRPr="003F75F8">
        <w:rPr>
          <w:rFonts w:ascii="Calibri" w:hAnsi="Calibri" w:cs="Calibri"/>
          <w:color w:val="000000"/>
          <w:sz w:val="23"/>
          <w:szCs w:val="23"/>
        </w:rPr>
        <w:t>7.622</w:t>
      </w:r>
    </w:p>
    <w:p w14:paraId="65ACBA9E" w14:textId="77777777" w:rsidR="00D762F3" w:rsidRPr="003F75F8" w:rsidRDefault="00D762F3" w:rsidP="003F75F8">
      <w:pPr>
        <w:jc w:val="both"/>
        <w:rPr>
          <w:rFonts w:ascii="Calibri" w:hAnsi="Calibri" w:cs="Calibri"/>
          <w:sz w:val="23"/>
          <w:szCs w:val="23"/>
        </w:rPr>
      </w:pPr>
      <w:r w:rsidRPr="003F75F8">
        <w:rPr>
          <w:rFonts w:ascii="Calibri" w:hAnsi="Calibri" w:cs="Calibri"/>
          <w:sz w:val="23"/>
          <w:szCs w:val="23"/>
        </w:rPr>
        <w:t>Sammelergebnis 2023 / 65. Aktion Dreikönigssingen: 45.454.900,71 Euro</w:t>
      </w:r>
    </w:p>
    <w:p w14:paraId="4C885EA1" w14:textId="0CA71DEF" w:rsidR="002C0E2C" w:rsidRPr="003F75F8" w:rsidRDefault="00D0631A" w:rsidP="003F75F8">
      <w:pPr>
        <w:jc w:val="both"/>
        <w:rPr>
          <w:rFonts w:ascii="Calibri" w:hAnsi="Calibri" w:cs="Calibri"/>
          <w:b/>
          <w:sz w:val="23"/>
          <w:szCs w:val="23"/>
        </w:rPr>
      </w:pPr>
      <w:r w:rsidRPr="003F75F8">
        <w:rPr>
          <w:rFonts w:ascii="Calibri" w:hAnsi="Calibri" w:cs="Calibri"/>
          <w:b/>
          <w:sz w:val="23"/>
          <w:szCs w:val="23"/>
        </w:rPr>
        <w:t>Gesamtergebnis seit 1959:</w:t>
      </w:r>
      <w:r w:rsidR="00EF028E" w:rsidRPr="003F75F8">
        <w:rPr>
          <w:rFonts w:ascii="Calibri" w:hAnsi="Calibri" w:cs="Calibri"/>
          <w:b/>
          <w:sz w:val="23"/>
          <w:szCs w:val="23"/>
        </w:rPr>
        <w:t xml:space="preserve"> </w:t>
      </w:r>
      <w:r w:rsidR="00FE5593" w:rsidRPr="003F75F8">
        <w:rPr>
          <w:rFonts w:ascii="Calibri" w:hAnsi="Calibri" w:cs="Calibri"/>
          <w:sz w:val="23"/>
          <w:szCs w:val="23"/>
        </w:rPr>
        <w:t>rund 1,</w:t>
      </w:r>
      <w:r w:rsidR="001A70C4" w:rsidRPr="003F75F8">
        <w:rPr>
          <w:rFonts w:ascii="Calibri" w:hAnsi="Calibri" w:cs="Calibri"/>
          <w:sz w:val="23"/>
          <w:szCs w:val="23"/>
        </w:rPr>
        <w:t>3</w:t>
      </w:r>
      <w:r w:rsidR="00A26E21" w:rsidRPr="003F75F8">
        <w:rPr>
          <w:rFonts w:ascii="Calibri" w:hAnsi="Calibri" w:cs="Calibri"/>
          <w:sz w:val="23"/>
          <w:szCs w:val="23"/>
        </w:rPr>
        <w:t>6</w:t>
      </w:r>
      <w:r w:rsidR="00EF028E" w:rsidRPr="003F75F8">
        <w:rPr>
          <w:rFonts w:ascii="Calibri" w:hAnsi="Calibri" w:cs="Calibri"/>
          <w:sz w:val="23"/>
          <w:szCs w:val="23"/>
        </w:rPr>
        <w:t xml:space="preserve"> Milliarde</w:t>
      </w:r>
      <w:r w:rsidR="00FE5593" w:rsidRPr="003F75F8">
        <w:rPr>
          <w:rFonts w:ascii="Calibri" w:hAnsi="Calibri" w:cs="Calibri"/>
          <w:sz w:val="23"/>
          <w:szCs w:val="23"/>
        </w:rPr>
        <w:t>n</w:t>
      </w:r>
      <w:r w:rsidR="00EF028E" w:rsidRPr="003F75F8">
        <w:rPr>
          <w:rFonts w:ascii="Calibri" w:hAnsi="Calibri" w:cs="Calibri"/>
          <w:sz w:val="23"/>
          <w:szCs w:val="23"/>
        </w:rPr>
        <w:t xml:space="preserve"> Euro (</w:t>
      </w:r>
      <w:r w:rsidR="00FE5593" w:rsidRPr="003F75F8">
        <w:rPr>
          <w:rFonts w:ascii="Calibri" w:eastAsia="Times New Roman" w:hAnsi="Calibri" w:cs="Calibri"/>
          <w:color w:val="000000"/>
          <w:sz w:val="23"/>
          <w:szCs w:val="23"/>
          <w:lang w:eastAsia="de-DE"/>
        </w:rPr>
        <w:t>1</w:t>
      </w:r>
      <w:r w:rsidR="001A70C4" w:rsidRPr="003F75F8">
        <w:rPr>
          <w:rFonts w:ascii="Calibri" w:eastAsia="Times New Roman" w:hAnsi="Calibri" w:cs="Calibri"/>
          <w:color w:val="000000"/>
          <w:sz w:val="23"/>
          <w:szCs w:val="23"/>
          <w:lang w:eastAsia="de-DE"/>
        </w:rPr>
        <w:t>.3</w:t>
      </w:r>
      <w:r w:rsidR="00A26E21" w:rsidRPr="003F75F8">
        <w:rPr>
          <w:rFonts w:ascii="Calibri" w:eastAsia="Times New Roman" w:hAnsi="Calibri" w:cs="Calibri"/>
          <w:color w:val="000000"/>
          <w:sz w:val="23"/>
          <w:szCs w:val="23"/>
          <w:lang w:eastAsia="de-DE"/>
        </w:rPr>
        <w:t>60.324.454,63</w:t>
      </w:r>
      <w:r w:rsidR="002C0E2C" w:rsidRPr="003F75F8">
        <w:rPr>
          <w:rFonts w:ascii="Calibri" w:eastAsia="Times New Roman" w:hAnsi="Calibri" w:cs="Calibri"/>
          <w:color w:val="000000"/>
          <w:sz w:val="23"/>
          <w:szCs w:val="23"/>
          <w:lang w:eastAsia="de-DE"/>
        </w:rPr>
        <w:t xml:space="preserve"> </w:t>
      </w:r>
      <w:r w:rsidR="00EF028E" w:rsidRPr="003F75F8">
        <w:rPr>
          <w:rFonts w:ascii="Calibri" w:hAnsi="Calibri" w:cs="Calibri"/>
          <w:sz w:val="23"/>
          <w:szCs w:val="23"/>
        </w:rPr>
        <w:t>Euro)</w:t>
      </w:r>
    </w:p>
    <w:p w14:paraId="1782D40C" w14:textId="77777777" w:rsidR="00D65B08" w:rsidRPr="003F75F8" w:rsidRDefault="00D65B08" w:rsidP="003F75F8">
      <w:pPr>
        <w:jc w:val="both"/>
        <w:rPr>
          <w:rFonts w:ascii="Calibri" w:hAnsi="Calibri" w:cs="Calibri"/>
          <w:b/>
          <w:sz w:val="23"/>
          <w:szCs w:val="23"/>
        </w:rPr>
      </w:pPr>
    </w:p>
    <w:p w14:paraId="31785BDD" w14:textId="77777777" w:rsidR="003F75F8" w:rsidRDefault="003F75F8" w:rsidP="003F75F8">
      <w:pPr>
        <w:jc w:val="both"/>
        <w:rPr>
          <w:rFonts w:ascii="Calibri" w:hAnsi="Calibri" w:cs="Calibri"/>
          <w:b/>
          <w:sz w:val="23"/>
          <w:szCs w:val="23"/>
        </w:rPr>
      </w:pPr>
    </w:p>
    <w:p w14:paraId="6F84BD61" w14:textId="79118DC3" w:rsidR="00225AA2" w:rsidRPr="003F75F8" w:rsidRDefault="00633A41" w:rsidP="003F75F8">
      <w:pPr>
        <w:jc w:val="both"/>
        <w:rPr>
          <w:rFonts w:ascii="Calibri" w:hAnsi="Calibri" w:cs="Calibri"/>
          <w:b/>
          <w:sz w:val="23"/>
          <w:szCs w:val="23"/>
        </w:rPr>
      </w:pPr>
      <w:r w:rsidRPr="003F75F8">
        <w:rPr>
          <w:rFonts w:ascii="Calibri" w:hAnsi="Calibri" w:cs="Calibri"/>
          <w:b/>
          <w:sz w:val="23"/>
          <w:szCs w:val="23"/>
        </w:rPr>
        <w:lastRenderedPageBreak/>
        <w:t>Termine:</w:t>
      </w:r>
    </w:p>
    <w:p w14:paraId="530546AF" w14:textId="77777777" w:rsidR="00D65B08" w:rsidRPr="003F75F8" w:rsidRDefault="00D65B08" w:rsidP="003F75F8">
      <w:pPr>
        <w:jc w:val="both"/>
        <w:rPr>
          <w:rFonts w:ascii="Calibri" w:hAnsi="Calibri" w:cs="Calibri"/>
          <w:b/>
          <w:sz w:val="23"/>
          <w:szCs w:val="23"/>
        </w:rPr>
      </w:pPr>
    </w:p>
    <w:p w14:paraId="43769A48" w14:textId="71A6BC98" w:rsidR="00EF028E" w:rsidRPr="003F75F8" w:rsidRDefault="00995205" w:rsidP="003F75F8">
      <w:pPr>
        <w:jc w:val="both"/>
        <w:rPr>
          <w:rFonts w:ascii="Calibri" w:hAnsi="Calibri" w:cs="Calibri"/>
          <w:sz w:val="23"/>
          <w:szCs w:val="23"/>
        </w:rPr>
      </w:pPr>
      <w:r w:rsidRPr="003F75F8">
        <w:rPr>
          <w:rFonts w:ascii="Calibri" w:hAnsi="Calibri" w:cs="Calibri"/>
          <w:b/>
          <w:sz w:val="23"/>
          <w:szCs w:val="23"/>
        </w:rPr>
        <w:t>Sams</w:t>
      </w:r>
      <w:r w:rsidR="00FE5593" w:rsidRPr="003F75F8">
        <w:rPr>
          <w:rFonts w:ascii="Calibri" w:hAnsi="Calibri" w:cs="Calibri"/>
          <w:b/>
          <w:sz w:val="23"/>
          <w:szCs w:val="23"/>
        </w:rPr>
        <w:t>tag</w:t>
      </w:r>
      <w:r w:rsidR="0073460F" w:rsidRPr="003F75F8">
        <w:rPr>
          <w:rFonts w:ascii="Calibri" w:hAnsi="Calibri" w:cs="Calibri"/>
          <w:b/>
          <w:sz w:val="23"/>
          <w:szCs w:val="23"/>
        </w:rPr>
        <w:t xml:space="preserve">, </w:t>
      </w:r>
      <w:r w:rsidR="00771FF0" w:rsidRPr="003F75F8">
        <w:rPr>
          <w:rFonts w:ascii="Calibri" w:hAnsi="Calibri" w:cs="Calibri"/>
          <w:b/>
          <w:sz w:val="23"/>
          <w:szCs w:val="23"/>
        </w:rPr>
        <w:t>2</w:t>
      </w:r>
      <w:r w:rsidRPr="003F75F8">
        <w:rPr>
          <w:rFonts w:ascii="Calibri" w:hAnsi="Calibri" w:cs="Calibri"/>
          <w:b/>
          <w:sz w:val="23"/>
          <w:szCs w:val="23"/>
        </w:rPr>
        <w:t>8</w:t>
      </w:r>
      <w:r w:rsidR="0073460F" w:rsidRPr="003F75F8">
        <w:rPr>
          <w:rFonts w:ascii="Calibri" w:hAnsi="Calibri" w:cs="Calibri"/>
          <w:b/>
          <w:sz w:val="23"/>
          <w:szCs w:val="23"/>
        </w:rPr>
        <w:t>. Dezember 20</w:t>
      </w:r>
      <w:r w:rsidRPr="003F75F8">
        <w:rPr>
          <w:rFonts w:ascii="Calibri" w:hAnsi="Calibri" w:cs="Calibri"/>
          <w:b/>
          <w:sz w:val="23"/>
          <w:szCs w:val="23"/>
        </w:rPr>
        <w:t>24</w:t>
      </w:r>
      <w:r w:rsidR="00EF028E" w:rsidRPr="003F75F8">
        <w:rPr>
          <w:rFonts w:ascii="Calibri" w:hAnsi="Calibri" w:cs="Calibri"/>
          <w:b/>
          <w:sz w:val="23"/>
          <w:szCs w:val="23"/>
        </w:rPr>
        <w:t>:</w:t>
      </w:r>
      <w:r w:rsidR="00A75EE8" w:rsidRPr="003F75F8">
        <w:rPr>
          <w:rFonts w:ascii="Calibri" w:hAnsi="Calibri" w:cs="Calibri"/>
          <w:sz w:val="23"/>
          <w:szCs w:val="23"/>
        </w:rPr>
        <w:t xml:space="preserve"> Bundesweite Eröffnung der 6</w:t>
      </w:r>
      <w:r w:rsidRPr="003F75F8">
        <w:rPr>
          <w:rFonts w:ascii="Calibri" w:hAnsi="Calibri" w:cs="Calibri"/>
          <w:sz w:val="23"/>
          <w:szCs w:val="23"/>
        </w:rPr>
        <w:t>7</w:t>
      </w:r>
      <w:r w:rsidR="00EF028E" w:rsidRPr="003F75F8">
        <w:rPr>
          <w:rFonts w:ascii="Calibri" w:hAnsi="Calibri" w:cs="Calibri"/>
          <w:sz w:val="23"/>
          <w:szCs w:val="23"/>
        </w:rPr>
        <w:t xml:space="preserve">. Aktion </w:t>
      </w:r>
      <w:r w:rsidR="008B77CB" w:rsidRPr="003F75F8">
        <w:rPr>
          <w:rFonts w:ascii="Calibri" w:hAnsi="Calibri" w:cs="Calibri"/>
          <w:sz w:val="23"/>
          <w:szCs w:val="23"/>
        </w:rPr>
        <w:t xml:space="preserve">Dreikönigssingen </w:t>
      </w:r>
      <w:r w:rsidR="00EF028E" w:rsidRPr="003F75F8">
        <w:rPr>
          <w:rFonts w:ascii="Calibri" w:hAnsi="Calibri" w:cs="Calibri"/>
          <w:sz w:val="23"/>
          <w:szCs w:val="23"/>
        </w:rPr>
        <w:t xml:space="preserve">in </w:t>
      </w:r>
      <w:r w:rsidRPr="003F75F8">
        <w:rPr>
          <w:rFonts w:ascii="Calibri" w:hAnsi="Calibri" w:cs="Calibri"/>
          <w:sz w:val="23"/>
          <w:szCs w:val="23"/>
        </w:rPr>
        <w:t>Paderborn</w:t>
      </w:r>
      <w:r w:rsidR="00771FF0" w:rsidRPr="003F75F8">
        <w:rPr>
          <w:rFonts w:ascii="Calibri" w:hAnsi="Calibri" w:cs="Calibri"/>
          <w:sz w:val="23"/>
          <w:szCs w:val="23"/>
        </w:rPr>
        <w:t xml:space="preserve"> </w:t>
      </w:r>
      <w:r w:rsidR="002F63F6" w:rsidRPr="003F75F8">
        <w:rPr>
          <w:rFonts w:ascii="Calibri" w:hAnsi="Calibri" w:cs="Calibri"/>
          <w:sz w:val="23"/>
          <w:szCs w:val="23"/>
        </w:rPr>
        <w:t>(</w:t>
      </w:r>
      <w:r w:rsidRPr="003F75F8">
        <w:rPr>
          <w:rFonts w:ascii="Calibri" w:hAnsi="Calibri" w:cs="Calibri"/>
          <w:sz w:val="23"/>
          <w:szCs w:val="23"/>
        </w:rPr>
        <w:t>Erzb</w:t>
      </w:r>
      <w:r w:rsidR="002F63F6" w:rsidRPr="003F75F8">
        <w:rPr>
          <w:rFonts w:ascii="Calibri" w:hAnsi="Calibri" w:cs="Calibri"/>
          <w:sz w:val="23"/>
          <w:szCs w:val="23"/>
        </w:rPr>
        <w:t xml:space="preserve">istum </w:t>
      </w:r>
      <w:r w:rsidRPr="003F75F8">
        <w:rPr>
          <w:rFonts w:ascii="Calibri" w:hAnsi="Calibri" w:cs="Calibri"/>
          <w:sz w:val="23"/>
          <w:szCs w:val="23"/>
        </w:rPr>
        <w:t>Paderborn</w:t>
      </w:r>
      <w:r w:rsidR="002F63F6" w:rsidRPr="003F75F8">
        <w:rPr>
          <w:rFonts w:ascii="Calibri" w:hAnsi="Calibri" w:cs="Calibri"/>
          <w:sz w:val="23"/>
          <w:szCs w:val="23"/>
        </w:rPr>
        <w:t>)</w:t>
      </w:r>
    </w:p>
    <w:p w14:paraId="508F3B1B" w14:textId="77777777" w:rsidR="00625545" w:rsidRPr="00C40BA0" w:rsidRDefault="00625545" w:rsidP="00625545">
      <w:pPr>
        <w:jc w:val="both"/>
        <w:rPr>
          <w:rFonts w:ascii="Calibri" w:hAnsi="Calibri" w:cs="Calibri"/>
          <w:sz w:val="23"/>
          <w:szCs w:val="23"/>
        </w:rPr>
      </w:pPr>
      <w:r w:rsidRPr="00C40BA0">
        <w:rPr>
          <w:rFonts w:ascii="Calibri" w:hAnsi="Calibri" w:cs="Calibri"/>
          <w:b/>
          <w:sz w:val="23"/>
          <w:szCs w:val="23"/>
        </w:rPr>
        <w:t xml:space="preserve">Mittwoch, 01. Januar 2025: </w:t>
      </w:r>
      <w:r w:rsidRPr="00C40BA0">
        <w:rPr>
          <w:rFonts w:ascii="Calibri" w:hAnsi="Calibri" w:cs="Calibri"/>
          <w:sz w:val="23"/>
          <w:szCs w:val="23"/>
        </w:rPr>
        <w:t>Sternsinger aus Karlsdorf (Erzbistum Freiburg) nehmen am Neujahrsgottesdienst mit Papst Franziskus im Petersdom (Vatikan) teil</w:t>
      </w:r>
    </w:p>
    <w:p w14:paraId="2252BEED" w14:textId="77777777" w:rsidR="00625545" w:rsidRPr="00C40BA0" w:rsidRDefault="00625545" w:rsidP="00625545">
      <w:pPr>
        <w:jc w:val="both"/>
        <w:rPr>
          <w:rFonts w:ascii="Calibri" w:hAnsi="Calibri" w:cs="Calibri"/>
          <w:sz w:val="23"/>
          <w:szCs w:val="23"/>
        </w:rPr>
      </w:pPr>
      <w:r>
        <w:rPr>
          <w:rFonts w:ascii="Calibri" w:hAnsi="Calibri" w:cs="Calibri"/>
          <w:b/>
          <w:sz w:val="23"/>
          <w:szCs w:val="23"/>
        </w:rPr>
        <w:t xml:space="preserve">Anfang Januar 2025: </w:t>
      </w:r>
      <w:proofErr w:type="spellStart"/>
      <w:r>
        <w:rPr>
          <w:rFonts w:ascii="Calibri" w:hAnsi="Calibri" w:cs="Calibri"/>
          <w:sz w:val="23"/>
          <w:szCs w:val="23"/>
        </w:rPr>
        <w:t>Sternsingergruppen</w:t>
      </w:r>
      <w:proofErr w:type="spellEnd"/>
      <w:r>
        <w:rPr>
          <w:rFonts w:ascii="Calibri" w:hAnsi="Calibri" w:cs="Calibri"/>
          <w:sz w:val="23"/>
          <w:szCs w:val="23"/>
        </w:rPr>
        <w:t xml:space="preserve"> aus allen 27 deutschen Diözesen werden im Bundeskanzleramt in Berlin empfangen</w:t>
      </w:r>
    </w:p>
    <w:p w14:paraId="64B4D352" w14:textId="49B92869" w:rsidR="00EF028E" w:rsidRDefault="00995205" w:rsidP="003F75F8">
      <w:pPr>
        <w:jc w:val="both"/>
        <w:rPr>
          <w:rFonts w:ascii="Calibri" w:hAnsi="Calibri" w:cs="Calibri"/>
          <w:sz w:val="23"/>
          <w:szCs w:val="23"/>
        </w:rPr>
      </w:pPr>
      <w:r w:rsidRPr="003F75F8">
        <w:rPr>
          <w:rFonts w:ascii="Calibri" w:hAnsi="Calibri" w:cs="Calibri"/>
          <w:b/>
          <w:sz w:val="23"/>
          <w:szCs w:val="23"/>
        </w:rPr>
        <w:t>Mon</w:t>
      </w:r>
      <w:r w:rsidR="00771FF0" w:rsidRPr="003F75F8">
        <w:rPr>
          <w:rFonts w:ascii="Calibri" w:hAnsi="Calibri" w:cs="Calibri"/>
          <w:b/>
          <w:sz w:val="23"/>
          <w:szCs w:val="23"/>
        </w:rPr>
        <w:t>t</w:t>
      </w:r>
      <w:r w:rsidR="00FE5593" w:rsidRPr="003F75F8">
        <w:rPr>
          <w:rFonts w:ascii="Calibri" w:hAnsi="Calibri" w:cs="Calibri"/>
          <w:b/>
          <w:sz w:val="23"/>
          <w:szCs w:val="23"/>
        </w:rPr>
        <w:t>ag</w:t>
      </w:r>
      <w:r w:rsidR="00A60171" w:rsidRPr="003F75F8">
        <w:rPr>
          <w:rFonts w:ascii="Calibri" w:hAnsi="Calibri" w:cs="Calibri"/>
          <w:b/>
          <w:sz w:val="23"/>
          <w:szCs w:val="23"/>
        </w:rPr>
        <w:t>, 06. Januar 20</w:t>
      </w:r>
      <w:r w:rsidR="00FE5593" w:rsidRPr="003F75F8">
        <w:rPr>
          <w:rFonts w:ascii="Calibri" w:hAnsi="Calibri" w:cs="Calibri"/>
          <w:b/>
          <w:sz w:val="23"/>
          <w:szCs w:val="23"/>
        </w:rPr>
        <w:t>2</w:t>
      </w:r>
      <w:r w:rsidRPr="003F75F8">
        <w:rPr>
          <w:rFonts w:ascii="Calibri" w:hAnsi="Calibri" w:cs="Calibri"/>
          <w:b/>
          <w:sz w:val="23"/>
          <w:szCs w:val="23"/>
        </w:rPr>
        <w:t>5</w:t>
      </w:r>
      <w:r w:rsidR="00EF028E" w:rsidRPr="003F75F8">
        <w:rPr>
          <w:rFonts w:ascii="Calibri" w:hAnsi="Calibri" w:cs="Calibri"/>
          <w:b/>
          <w:sz w:val="23"/>
          <w:szCs w:val="23"/>
        </w:rPr>
        <w:t>:</w:t>
      </w:r>
      <w:r w:rsidR="008F3D4F" w:rsidRPr="003F75F8">
        <w:rPr>
          <w:rFonts w:ascii="Calibri" w:hAnsi="Calibri" w:cs="Calibri"/>
          <w:b/>
          <w:sz w:val="23"/>
          <w:szCs w:val="23"/>
        </w:rPr>
        <w:t xml:space="preserve"> </w:t>
      </w:r>
      <w:r w:rsidR="008F3D4F" w:rsidRPr="003F75F8">
        <w:rPr>
          <w:rFonts w:ascii="Calibri" w:hAnsi="Calibri" w:cs="Calibri"/>
          <w:sz w:val="23"/>
          <w:szCs w:val="23"/>
        </w:rPr>
        <w:t xml:space="preserve">Bundespräsident Frank-Walter Steinmeier empfängt </w:t>
      </w:r>
      <w:r w:rsidR="002C0E2C" w:rsidRPr="003F75F8">
        <w:rPr>
          <w:rFonts w:ascii="Calibri" w:hAnsi="Calibri" w:cs="Calibri"/>
          <w:sz w:val="23"/>
          <w:szCs w:val="23"/>
        </w:rPr>
        <w:t>in Berlin</w:t>
      </w:r>
      <w:r w:rsidR="008F3D4F" w:rsidRPr="003F75F8">
        <w:rPr>
          <w:rFonts w:ascii="Calibri" w:hAnsi="Calibri" w:cs="Calibri"/>
          <w:sz w:val="23"/>
          <w:szCs w:val="23"/>
        </w:rPr>
        <w:t xml:space="preserve"> Sternsinger aus dem Bistum </w:t>
      </w:r>
      <w:r w:rsidRPr="003F75F8">
        <w:rPr>
          <w:rFonts w:ascii="Calibri" w:hAnsi="Calibri" w:cs="Calibri"/>
          <w:sz w:val="23"/>
          <w:szCs w:val="23"/>
        </w:rPr>
        <w:t>Augs</w:t>
      </w:r>
      <w:r w:rsidR="00771FF0" w:rsidRPr="003F75F8">
        <w:rPr>
          <w:rFonts w:ascii="Calibri" w:hAnsi="Calibri" w:cs="Calibri"/>
          <w:sz w:val="23"/>
          <w:szCs w:val="23"/>
        </w:rPr>
        <w:t>burg</w:t>
      </w:r>
    </w:p>
    <w:p w14:paraId="3FC565EB" w14:textId="03DB91B3" w:rsidR="00146FDE" w:rsidRPr="00146FDE" w:rsidRDefault="00146FDE" w:rsidP="003F75F8">
      <w:pPr>
        <w:jc w:val="both"/>
        <w:rPr>
          <w:rFonts w:ascii="Calibri" w:hAnsi="Calibri" w:cs="Calibri"/>
          <w:sz w:val="23"/>
          <w:szCs w:val="23"/>
        </w:rPr>
      </w:pPr>
      <w:r w:rsidRPr="00146FDE">
        <w:rPr>
          <w:rFonts w:ascii="Calibri" w:hAnsi="Calibri" w:cs="Calibri"/>
          <w:b/>
          <w:sz w:val="23"/>
          <w:szCs w:val="23"/>
        </w:rPr>
        <w:t xml:space="preserve">Mittwoch, 15. Januar 2025: </w:t>
      </w:r>
      <w:r w:rsidRPr="00146FDE">
        <w:rPr>
          <w:rFonts w:ascii="Calibri" w:hAnsi="Calibri" w:cs="Calibri"/>
          <w:sz w:val="23"/>
          <w:szCs w:val="23"/>
        </w:rPr>
        <w:t>Sabine Verheyen, Vizepräsidentin des Europäischen Parlaments, empfängt Sternsinger in Brüssel</w:t>
      </w:r>
    </w:p>
    <w:p w14:paraId="14F0147D" w14:textId="77777777" w:rsidR="00171E89" w:rsidRPr="003F75F8" w:rsidRDefault="00171E89" w:rsidP="003F75F8">
      <w:pPr>
        <w:jc w:val="both"/>
        <w:rPr>
          <w:rFonts w:ascii="Calibri" w:hAnsi="Calibri" w:cs="Calibri"/>
          <w:sz w:val="23"/>
          <w:szCs w:val="23"/>
        </w:rPr>
      </w:pPr>
    </w:p>
    <w:p w14:paraId="0D55514E" w14:textId="77777777" w:rsidR="00171E89" w:rsidRPr="003F75F8" w:rsidRDefault="00171E89" w:rsidP="003F75F8">
      <w:pPr>
        <w:jc w:val="both"/>
        <w:rPr>
          <w:rFonts w:ascii="Calibri" w:hAnsi="Calibri" w:cs="Calibri"/>
          <w:sz w:val="23"/>
          <w:szCs w:val="23"/>
        </w:rPr>
      </w:pPr>
    </w:p>
    <w:p w14:paraId="3FBEC06A" w14:textId="77777777" w:rsidR="00171E89" w:rsidRPr="003F75F8" w:rsidRDefault="00171E89" w:rsidP="003F75F8">
      <w:pPr>
        <w:jc w:val="both"/>
        <w:rPr>
          <w:rFonts w:ascii="Calibri" w:hAnsi="Calibri" w:cs="Calibri"/>
          <w:sz w:val="23"/>
          <w:szCs w:val="23"/>
        </w:rPr>
      </w:pPr>
    </w:p>
    <w:p w14:paraId="584ABBC3" w14:textId="77777777" w:rsidR="00171E89" w:rsidRPr="003F75F8" w:rsidRDefault="00171E89" w:rsidP="003F75F8">
      <w:pPr>
        <w:jc w:val="both"/>
        <w:rPr>
          <w:rFonts w:ascii="Calibri" w:hAnsi="Calibri" w:cs="Calibri"/>
          <w:sz w:val="23"/>
          <w:szCs w:val="23"/>
        </w:rPr>
      </w:pPr>
    </w:p>
    <w:p w14:paraId="3E55652C" w14:textId="77777777" w:rsidR="00171E89" w:rsidRPr="003F75F8" w:rsidRDefault="00171E89" w:rsidP="003F75F8">
      <w:pPr>
        <w:jc w:val="both"/>
        <w:rPr>
          <w:rFonts w:ascii="Calibri" w:hAnsi="Calibri" w:cs="Calibri"/>
          <w:sz w:val="23"/>
          <w:szCs w:val="23"/>
        </w:rPr>
      </w:pPr>
    </w:p>
    <w:p w14:paraId="2C6EC104" w14:textId="77777777" w:rsidR="00171E89" w:rsidRPr="003F75F8" w:rsidRDefault="00171E89" w:rsidP="003F75F8">
      <w:pPr>
        <w:jc w:val="both"/>
        <w:rPr>
          <w:rFonts w:ascii="Calibri" w:hAnsi="Calibri" w:cs="Calibri"/>
          <w:sz w:val="23"/>
          <w:szCs w:val="23"/>
        </w:rPr>
      </w:pPr>
    </w:p>
    <w:p w14:paraId="103B1011" w14:textId="77777777" w:rsidR="00171E89" w:rsidRPr="003F75F8" w:rsidRDefault="00171E89" w:rsidP="003F75F8">
      <w:pPr>
        <w:jc w:val="both"/>
        <w:rPr>
          <w:rFonts w:ascii="Calibri" w:hAnsi="Calibri" w:cs="Calibri"/>
          <w:sz w:val="23"/>
          <w:szCs w:val="23"/>
        </w:rPr>
      </w:pPr>
    </w:p>
    <w:p w14:paraId="7B1F9803" w14:textId="77777777" w:rsidR="00171E89" w:rsidRPr="003F75F8" w:rsidRDefault="00171E89" w:rsidP="003F75F8">
      <w:pPr>
        <w:jc w:val="both"/>
        <w:rPr>
          <w:rFonts w:ascii="Calibri" w:hAnsi="Calibri" w:cs="Calibri"/>
          <w:sz w:val="23"/>
          <w:szCs w:val="23"/>
        </w:rPr>
      </w:pPr>
    </w:p>
    <w:p w14:paraId="524A4E11" w14:textId="77777777" w:rsidR="00171E89" w:rsidRPr="003F75F8" w:rsidRDefault="00171E89" w:rsidP="003F75F8">
      <w:pPr>
        <w:jc w:val="both"/>
        <w:rPr>
          <w:rFonts w:ascii="Calibri" w:hAnsi="Calibri" w:cs="Calibri"/>
          <w:sz w:val="23"/>
          <w:szCs w:val="23"/>
        </w:rPr>
      </w:pPr>
    </w:p>
    <w:p w14:paraId="619FE3AB" w14:textId="77777777" w:rsidR="00171E89" w:rsidRPr="003F75F8" w:rsidRDefault="00171E89" w:rsidP="003F75F8">
      <w:pPr>
        <w:jc w:val="both"/>
        <w:rPr>
          <w:rFonts w:ascii="Calibri" w:hAnsi="Calibri" w:cs="Calibri"/>
          <w:sz w:val="23"/>
          <w:szCs w:val="23"/>
        </w:rPr>
      </w:pPr>
    </w:p>
    <w:p w14:paraId="3E9AA403" w14:textId="77777777" w:rsidR="00171E89" w:rsidRPr="003F75F8" w:rsidRDefault="00171E89" w:rsidP="003F75F8">
      <w:pPr>
        <w:jc w:val="both"/>
        <w:rPr>
          <w:rFonts w:ascii="Calibri" w:hAnsi="Calibri" w:cs="Calibri"/>
          <w:sz w:val="23"/>
          <w:szCs w:val="23"/>
        </w:rPr>
      </w:pPr>
    </w:p>
    <w:p w14:paraId="14229AC9" w14:textId="77777777" w:rsidR="00171E89" w:rsidRPr="003F75F8" w:rsidRDefault="00171E89" w:rsidP="003F75F8">
      <w:pPr>
        <w:jc w:val="both"/>
        <w:rPr>
          <w:rFonts w:ascii="Calibri" w:hAnsi="Calibri" w:cs="Calibri"/>
          <w:sz w:val="23"/>
          <w:szCs w:val="23"/>
        </w:rPr>
      </w:pPr>
    </w:p>
    <w:p w14:paraId="18495032" w14:textId="77777777" w:rsidR="00171E89" w:rsidRPr="003F75F8" w:rsidRDefault="00171E89" w:rsidP="003F75F8">
      <w:pPr>
        <w:jc w:val="both"/>
        <w:rPr>
          <w:rFonts w:ascii="Calibri" w:hAnsi="Calibri" w:cs="Calibri"/>
          <w:sz w:val="23"/>
          <w:szCs w:val="23"/>
        </w:rPr>
      </w:pPr>
    </w:p>
    <w:p w14:paraId="549D0883" w14:textId="77777777" w:rsidR="00171E89" w:rsidRPr="003F75F8" w:rsidRDefault="00171E89" w:rsidP="003F75F8">
      <w:pPr>
        <w:jc w:val="both"/>
        <w:rPr>
          <w:rFonts w:ascii="Calibri" w:hAnsi="Calibri" w:cs="Calibri"/>
          <w:sz w:val="23"/>
          <w:szCs w:val="23"/>
        </w:rPr>
      </w:pPr>
    </w:p>
    <w:p w14:paraId="21E2FC28" w14:textId="77777777" w:rsidR="00171E89" w:rsidRPr="003F75F8" w:rsidRDefault="00171E89" w:rsidP="003F75F8">
      <w:pPr>
        <w:jc w:val="both"/>
        <w:rPr>
          <w:rFonts w:ascii="Calibri" w:hAnsi="Calibri" w:cs="Calibri"/>
          <w:sz w:val="23"/>
          <w:szCs w:val="23"/>
        </w:rPr>
      </w:pPr>
    </w:p>
    <w:p w14:paraId="6CA12C36" w14:textId="77777777" w:rsidR="00171E89" w:rsidRPr="003F75F8" w:rsidRDefault="00171E89" w:rsidP="003F75F8">
      <w:pPr>
        <w:jc w:val="both"/>
        <w:rPr>
          <w:rFonts w:ascii="Calibri" w:hAnsi="Calibri" w:cs="Calibri"/>
          <w:sz w:val="23"/>
          <w:szCs w:val="23"/>
        </w:rPr>
      </w:pPr>
    </w:p>
    <w:p w14:paraId="2EB4978F" w14:textId="77777777" w:rsidR="00171E89" w:rsidRPr="003F75F8" w:rsidRDefault="00171E89" w:rsidP="003F75F8">
      <w:pPr>
        <w:jc w:val="both"/>
        <w:rPr>
          <w:rFonts w:ascii="Calibri" w:hAnsi="Calibri" w:cs="Calibri"/>
          <w:sz w:val="23"/>
          <w:szCs w:val="23"/>
        </w:rPr>
      </w:pPr>
    </w:p>
    <w:p w14:paraId="3260943C" w14:textId="77777777" w:rsidR="00171E89" w:rsidRPr="003F75F8" w:rsidRDefault="00171E89" w:rsidP="003F75F8">
      <w:pPr>
        <w:jc w:val="both"/>
        <w:rPr>
          <w:rFonts w:ascii="Calibri" w:hAnsi="Calibri" w:cs="Calibri"/>
          <w:sz w:val="23"/>
          <w:szCs w:val="23"/>
        </w:rPr>
      </w:pPr>
    </w:p>
    <w:p w14:paraId="72878264" w14:textId="77777777" w:rsidR="00171E89" w:rsidRPr="003F75F8" w:rsidRDefault="00171E89" w:rsidP="003F75F8">
      <w:pPr>
        <w:jc w:val="both"/>
        <w:rPr>
          <w:rFonts w:ascii="Calibri" w:hAnsi="Calibri" w:cs="Calibri"/>
          <w:sz w:val="23"/>
          <w:szCs w:val="23"/>
        </w:rPr>
      </w:pPr>
    </w:p>
    <w:p w14:paraId="0EC86B8A" w14:textId="77777777" w:rsidR="00171E89" w:rsidRPr="003F75F8" w:rsidRDefault="00171E89" w:rsidP="003F75F8">
      <w:pPr>
        <w:jc w:val="both"/>
        <w:rPr>
          <w:rFonts w:ascii="Calibri" w:hAnsi="Calibri" w:cs="Calibri"/>
          <w:sz w:val="23"/>
          <w:szCs w:val="23"/>
        </w:rPr>
      </w:pPr>
    </w:p>
    <w:p w14:paraId="52810CC8" w14:textId="77777777" w:rsidR="00171E89" w:rsidRPr="003F75F8" w:rsidRDefault="00171E89" w:rsidP="003F75F8">
      <w:pPr>
        <w:jc w:val="both"/>
        <w:rPr>
          <w:rFonts w:ascii="Calibri" w:hAnsi="Calibri" w:cs="Calibri"/>
          <w:sz w:val="23"/>
          <w:szCs w:val="23"/>
        </w:rPr>
      </w:pPr>
    </w:p>
    <w:p w14:paraId="5827D75D" w14:textId="77777777" w:rsidR="00171E89" w:rsidRPr="003F75F8" w:rsidRDefault="00171E89" w:rsidP="003F75F8">
      <w:pPr>
        <w:jc w:val="both"/>
        <w:rPr>
          <w:rFonts w:ascii="Calibri" w:hAnsi="Calibri" w:cs="Calibri"/>
          <w:sz w:val="23"/>
          <w:szCs w:val="23"/>
        </w:rPr>
      </w:pPr>
    </w:p>
    <w:p w14:paraId="7BA99266" w14:textId="77777777" w:rsidR="00171E89" w:rsidRPr="003F75F8" w:rsidRDefault="00171E89" w:rsidP="003F75F8">
      <w:pPr>
        <w:jc w:val="both"/>
        <w:rPr>
          <w:rFonts w:ascii="Calibri" w:hAnsi="Calibri" w:cs="Calibri"/>
          <w:sz w:val="23"/>
          <w:szCs w:val="23"/>
        </w:rPr>
      </w:pPr>
    </w:p>
    <w:p w14:paraId="5FC1A9E5" w14:textId="77777777" w:rsidR="00171E89" w:rsidRPr="003F75F8" w:rsidRDefault="00171E89" w:rsidP="003F75F8">
      <w:pPr>
        <w:jc w:val="both"/>
        <w:rPr>
          <w:rFonts w:ascii="Calibri" w:hAnsi="Calibri" w:cs="Calibri"/>
          <w:sz w:val="23"/>
          <w:szCs w:val="23"/>
        </w:rPr>
      </w:pPr>
    </w:p>
    <w:p w14:paraId="3DC3D94A" w14:textId="77777777" w:rsidR="00171E89" w:rsidRPr="003F75F8" w:rsidRDefault="00171E89" w:rsidP="003F75F8">
      <w:pPr>
        <w:jc w:val="both"/>
        <w:rPr>
          <w:rFonts w:ascii="Calibri" w:hAnsi="Calibri" w:cs="Calibri"/>
          <w:sz w:val="23"/>
          <w:szCs w:val="23"/>
        </w:rPr>
      </w:pPr>
    </w:p>
    <w:p w14:paraId="7F4F6689" w14:textId="77777777" w:rsidR="00171E89" w:rsidRPr="003F75F8" w:rsidRDefault="00171E89" w:rsidP="003F75F8">
      <w:pPr>
        <w:jc w:val="both"/>
        <w:rPr>
          <w:rFonts w:ascii="Calibri" w:hAnsi="Calibri" w:cs="Calibri"/>
          <w:sz w:val="23"/>
          <w:szCs w:val="23"/>
        </w:rPr>
      </w:pPr>
    </w:p>
    <w:p w14:paraId="1F9351D2" w14:textId="77777777" w:rsidR="00171E89" w:rsidRPr="003F75F8" w:rsidRDefault="00171E89" w:rsidP="003F75F8">
      <w:pPr>
        <w:jc w:val="both"/>
        <w:rPr>
          <w:rFonts w:ascii="Calibri" w:hAnsi="Calibri" w:cs="Calibri"/>
          <w:sz w:val="23"/>
          <w:szCs w:val="23"/>
        </w:rPr>
      </w:pPr>
    </w:p>
    <w:p w14:paraId="09F1D09F" w14:textId="77777777" w:rsidR="00171E89" w:rsidRPr="003F75F8" w:rsidRDefault="00171E89" w:rsidP="003F75F8">
      <w:pPr>
        <w:jc w:val="both"/>
        <w:rPr>
          <w:rFonts w:ascii="Calibri" w:hAnsi="Calibri" w:cs="Calibri"/>
          <w:sz w:val="23"/>
          <w:szCs w:val="23"/>
        </w:rPr>
      </w:pPr>
    </w:p>
    <w:p w14:paraId="211E09AF" w14:textId="71690805" w:rsidR="00171E89" w:rsidRDefault="00171E89" w:rsidP="003F75F8">
      <w:pPr>
        <w:jc w:val="both"/>
        <w:rPr>
          <w:rFonts w:ascii="Calibri" w:hAnsi="Calibri" w:cs="Calibri"/>
          <w:sz w:val="23"/>
          <w:szCs w:val="23"/>
        </w:rPr>
      </w:pPr>
    </w:p>
    <w:p w14:paraId="6565A6BE" w14:textId="07BABBD7" w:rsidR="003F75F8" w:rsidRDefault="003F75F8" w:rsidP="003F75F8">
      <w:pPr>
        <w:jc w:val="both"/>
        <w:rPr>
          <w:rFonts w:ascii="Calibri" w:hAnsi="Calibri" w:cs="Calibri"/>
          <w:sz w:val="23"/>
          <w:szCs w:val="23"/>
        </w:rPr>
      </w:pPr>
    </w:p>
    <w:p w14:paraId="21C4E167" w14:textId="1907EC09" w:rsidR="003F75F8" w:rsidRDefault="003F75F8" w:rsidP="003F75F8">
      <w:pPr>
        <w:jc w:val="both"/>
        <w:rPr>
          <w:rFonts w:ascii="Calibri" w:hAnsi="Calibri" w:cs="Calibri"/>
          <w:sz w:val="23"/>
          <w:szCs w:val="23"/>
        </w:rPr>
      </w:pPr>
    </w:p>
    <w:p w14:paraId="5FF6D0E9" w14:textId="1AB96AF7" w:rsidR="003F75F8" w:rsidRDefault="003F75F8" w:rsidP="003F75F8">
      <w:pPr>
        <w:jc w:val="both"/>
        <w:rPr>
          <w:rFonts w:ascii="Calibri" w:hAnsi="Calibri" w:cs="Calibri"/>
          <w:sz w:val="23"/>
          <w:szCs w:val="23"/>
        </w:rPr>
      </w:pPr>
    </w:p>
    <w:p w14:paraId="564943EB" w14:textId="77777777" w:rsidR="003F75F8" w:rsidRPr="003F75F8" w:rsidRDefault="003F75F8" w:rsidP="003F75F8">
      <w:pPr>
        <w:jc w:val="both"/>
        <w:rPr>
          <w:rFonts w:ascii="Calibri" w:hAnsi="Calibri" w:cs="Calibri"/>
          <w:sz w:val="23"/>
          <w:szCs w:val="23"/>
        </w:rPr>
      </w:pPr>
    </w:p>
    <w:p w14:paraId="641772FA" w14:textId="77777777" w:rsidR="00171E89" w:rsidRPr="003F75F8" w:rsidRDefault="00171E89" w:rsidP="003F75F8">
      <w:pPr>
        <w:jc w:val="both"/>
        <w:rPr>
          <w:rFonts w:ascii="Calibri" w:hAnsi="Calibri" w:cs="Calibri"/>
          <w:sz w:val="23"/>
          <w:szCs w:val="23"/>
        </w:rPr>
      </w:pPr>
    </w:p>
    <w:p w14:paraId="063FD18A" w14:textId="77777777" w:rsidR="00171E89" w:rsidRPr="003F75F8" w:rsidRDefault="00171E89" w:rsidP="003F75F8">
      <w:pPr>
        <w:pStyle w:val="s6"/>
        <w:spacing w:before="0" w:beforeAutospacing="0" w:after="0" w:afterAutospacing="0" w:line="216" w:lineRule="atLeast"/>
        <w:jc w:val="both"/>
        <w:rPr>
          <w:rFonts w:ascii="Calibri" w:hAnsi="Calibri" w:cs="Calibri"/>
          <w:color w:val="000000"/>
          <w:sz w:val="23"/>
          <w:szCs w:val="23"/>
        </w:rPr>
      </w:pPr>
      <w:r w:rsidRPr="003F75F8">
        <w:rPr>
          <w:rStyle w:val="s5"/>
          <w:rFonts w:ascii="Calibri" w:hAnsi="Calibri" w:cs="Calibri"/>
          <w:b/>
          <w:bCs/>
          <w:color w:val="000000"/>
          <w:sz w:val="23"/>
          <w:szCs w:val="23"/>
        </w:rPr>
        <w:t>Kontakt:</w:t>
      </w:r>
      <w:r w:rsidRPr="003F75F8">
        <w:rPr>
          <w:rFonts w:ascii="Calibri" w:hAnsi="Calibri" w:cs="Calibri"/>
          <w:color w:val="000000"/>
          <w:sz w:val="23"/>
          <w:szCs w:val="23"/>
        </w:rPr>
        <w:t> </w:t>
      </w:r>
    </w:p>
    <w:p w14:paraId="5956416C" w14:textId="77777777" w:rsidR="00171E89" w:rsidRPr="003F75F8" w:rsidRDefault="00171E89" w:rsidP="003F75F8">
      <w:pPr>
        <w:pStyle w:val="s6"/>
        <w:spacing w:before="0" w:beforeAutospacing="0" w:after="0" w:afterAutospacing="0" w:line="216" w:lineRule="atLeast"/>
        <w:jc w:val="both"/>
        <w:rPr>
          <w:rFonts w:ascii="Calibri" w:hAnsi="Calibri" w:cs="Calibri"/>
          <w:color w:val="000000"/>
          <w:sz w:val="23"/>
          <w:szCs w:val="23"/>
        </w:rPr>
      </w:pPr>
      <w:r w:rsidRPr="003F75F8">
        <w:rPr>
          <w:rStyle w:val="s3"/>
          <w:rFonts w:ascii="Calibri" w:hAnsi="Calibri" w:cs="Calibri"/>
          <w:color w:val="000000"/>
          <w:sz w:val="23"/>
          <w:szCs w:val="23"/>
        </w:rPr>
        <w:t>Kindermissionswerk ,Die</w:t>
      </w:r>
      <w:r w:rsidRPr="003F75F8">
        <w:rPr>
          <w:rStyle w:val="apple-converted-space"/>
          <w:rFonts w:ascii="Calibri" w:hAnsi="Calibri" w:cs="Calibri"/>
          <w:color w:val="000000"/>
          <w:sz w:val="23"/>
          <w:szCs w:val="23"/>
        </w:rPr>
        <w:t> </w:t>
      </w:r>
      <w:r w:rsidRPr="003F75F8">
        <w:rPr>
          <w:rStyle w:val="s3"/>
          <w:rFonts w:ascii="Calibri" w:hAnsi="Calibri" w:cs="Calibri"/>
          <w:color w:val="000000"/>
          <w:sz w:val="23"/>
          <w:szCs w:val="23"/>
        </w:rPr>
        <w:t>Sternsinger’ – Thomas Römer</w:t>
      </w:r>
    </w:p>
    <w:p w14:paraId="5D189F1B" w14:textId="77777777" w:rsidR="00171E89" w:rsidRPr="003F75F8" w:rsidRDefault="00171E89" w:rsidP="003F75F8">
      <w:pPr>
        <w:pStyle w:val="s6"/>
        <w:spacing w:before="0" w:beforeAutospacing="0" w:after="0" w:afterAutospacing="0" w:line="216" w:lineRule="atLeast"/>
        <w:jc w:val="both"/>
        <w:rPr>
          <w:rFonts w:ascii="Calibri" w:hAnsi="Calibri" w:cs="Calibri"/>
          <w:color w:val="000000"/>
          <w:sz w:val="23"/>
          <w:szCs w:val="23"/>
          <w:lang w:val="en-US"/>
        </w:rPr>
      </w:pPr>
      <w:r w:rsidRPr="003F75F8">
        <w:rPr>
          <w:rStyle w:val="s3"/>
          <w:rFonts w:ascii="Calibri" w:hAnsi="Calibri" w:cs="Calibri"/>
          <w:color w:val="000000"/>
          <w:sz w:val="23"/>
          <w:szCs w:val="23"/>
          <w:lang w:val="en-US"/>
        </w:rPr>
        <w:t xml:space="preserve">Tel.: 02 41 / 44 61-24 – </w:t>
      </w:r>
      <w:proofErr w:type="spellStart"/>
      <w:r w:rsidRPr="003F75F8">
        <w:rPr>
          <w:rStyle w:val="s3"/>
          <w:rFonts w:ascii="Calibri" w:hAnsi="Calibri" w:cs="Calibri"/>
          <w:color w:val="000000"/>
          <w:sz w:val="23"/>
          <w:szCs w:val="23"/>
          <w:lang w:val="en-US"/>
        </w:rPr>
        <w:t>mobil</w:t>
      </w:r>
      <w:proofErr w:type="spellEnd"/>
      <w:r w:rsidRPr="003F75F8">
        <w:rPr>
          <w:rStyle w:val="s3"/>
          <w:rFonts w:ascii="Calibri" w:hAnsi="Calibri" w:cs="Calibri"/>
          <w:color w:val="000000"/>
          <w:sz w:val="23"/>
          <w:szCs w:val="23"/>
          <w:lang w:val="en-US"/>
        </w:rPr>
        <w:t>: 01 72 / 980 83 97 – Mail: roemer@kindermissionswerk.de</w:t>
      </w:r>
    </w:p>
    <w:p w14:paraId="149CA49B" w14:textId="77777777" w:rsidR="00171E89" w:rsidRPr="003F75F8" w:rsidRDefault="00171E89" w:rsidP="003F75F8">
      <w:pPr>
        <w:pStyle w:val="s6"/>
        <w:spacing w:before="0" w:beforeAutospacing="0" w:after="0" w:afterAutospacing="0" w:line="216" w:lineRule="atLeast"/>
        <w:jc w:val="both"/>
        <w:rPr>
          <w:rFonts w:ascii="Calibri" w:hAnsi="Calibri" w:cs="Calibri"/>
          <w:color w:val="000000"/>
          <w:sz w:val="23"/>
          <w:szCs w:val="23"/>
          <w:lang w:val="en-US"/>
        </w:rPr>
      </w:pPr>
      <w:r w:rsidRPr="003F75F8">
        <w:rPr>
          <w:rFonts w:ascii="Calibri" w:hAnsi="Calibri" w:cs="Calibri"/>
          <w:color w:val="000000"/>
          <w:sz w:val="23"/>
          <w:szCs w:val="23"/>
          <w:lang w:val="en-US"/>
        </w:rPr>
        <w:t> </w:t>
      </w:r>
    </w:p>
    <w:p w14:paraId="586380F5" w14:textId="77777777" w:rsidR="00171E89" w:rsidRPr="003F75F8" w:rsidRDefault="00171E89" w:rsidP="003F75F8">
      <w:pPr>
        <w:pStyle w:val="s6"/>
        <w:spacing w:before="0" w:beforeAutospacing="0" w:after="0" w:afterAutospacing="0" w:line="216" w:lineRule="atLeast"/>
        <w:jc w:val="both"/>
        <w:rPr>
          <w:rFonts w:ascii="Calibri" w:hAnsi="Calibri" w:cs="Calibri"/>
          <w:color w:val="000000"/>
          <w:sz w:val="23"/>
          <w:szCs w:val="23"/>
        </w:rPr>
      </w:pPr>
      <w:r w:rsidRPr="003F75F8">
        <w:rPr>
          <w:rStyle w:val="s3"/>
          <w:rFonts w:ascii="Calibri" w:hAnsi="Calibri" w:cs="Calibri"/>
          <w:color w:val="000000"/>
          <w:sz w:val="23"/>
          <w:szCs w:val="23"/>
        </w:rPr>
        <w:t>Bund der Deutschen Katholischen Jugend (BDKJ) – Christian</w:t>
      </w:r>
      <w:r w:rsidRPr="003F75F8">
        <w:rPr>
          <w:rStyle w:val="apple-converted-space"/>
          <w:rFonts w:ascii="Calibri" w:hAnsi="Calibri" w:cs="Calibri"/>
          <w:color w:val="000000"/>
          <w:sz w:val="23"/>
          <w:szCs w:val="23"/>
        </w:rPr>
        <w:t> </w:t>
      </w:r>
      <w:r w:rsidRPr="003F75F8">
        <w:rPr>
          <w:rStyle w:val="s3"/>
          <w:rFonts w:ascii="Calibri" w:hAnsi="Calibri" w:cs="Calibri"/>
          <w:color w:val="000000"/>
          <w:sz w:val="23"/>
          <w:szCs w:val="23"/>
        </w:rPr>
        <w:t>Toussaint</w:t>
      </w:r>
    </w:p>
    <w:p w14:paraId="4D13A8CE" w14:textId="21DB485D" w:rsidR="00171E89" w:rsidRPr="003F75F8" w:rsidRDefault="00171E89" w:rsidP="00625545">
      <w:pPr>
        <w:pStyle w:val="s8"/>
        <w:spacing w:before="0" w:beforeAutospacing="0" w:after="0" w:afterAutospacing="0" w:line="216" w:lineRule="atLeast"/>
        <w:jc w:val="both"/>
        <w:rPr>
          <w:rFonts w:ascii="Calibri" w:hAnsi="Calibri" w:cs="Calibri"/>
          <w:sz w:val="23"/>
          <w:szCs w:val="23"/>
        </w:rPr>
      </w:pPr>
      <w:r w:rsidRPr="003F75F8">
        <w:rPr>
          <w:rStyle w:val="s3"/>
          <w:rFonts w:ascii="Calibri" w:hAnsi="Calibri" w:cs="Calibri"/>
          <w:color w:val="000000"/>
          <w:sz w:val="23"/>
          <w:szCs w:val="23"/>
        </w:rPr>
        <w:t>Tel.: 0211 / 46 93-155 –</w:t>
      </w:r>
      <w:r w:rsidRPr="003F75F8">
        <w:rPr>
          <w:rStyle w:val="apple-converted-space"/>
          <w:rFonts w:ascii="Calibri" w:hAnsi="Calibri" w:cs="Calibri"/>
          <w:color w:val="000000"/>
          <w:sz w:val="23"/>
          <w:szCs w:val="23"/>
        </w:rPr>
        <w:t> </w:t>
      </w:r>
      <w:r w:rsidRPr="003F75F8">
        <w:rPr>
          <w:rStyle w:val="s3"/>
          <w:rFonts w:ascii="Calibri" w:hAnsi="Calibri" w:cs="Calibri"/>
          <w:color w:val="000000"/>
          <w:sz w:val="23"/>
          <w:szCs w:val="23"/>
        </w:rPr>
        <w:t>mobil:</w:t>
      </w:r>
      <w:r w:rsidRPr="003F75F8">
        <w:rPr>
          <w:rStyle w:val="apple-converted-space"/>
          <w:rFonts w:ascii="Calibri" w:hAnsi="Calibri" w:cs="Calibri"/>
          <w:color w:val="000000"/>
          <w:sz w:val="23"/>
          <w:szCs w:val="23"/>
        </w:rPr>
        <w:t> </w:t>
      </w:r>
      <w:r w:rsidRPr="003F75F8">
        <w:rPr>
          <w:rStyle w:val="s3"/>
          <w:rFonts w:ascii="Calibri" w:hAnsi="Calibri" w:cs="Calibri"/>
          <w:color w:val="000000"/>
          <w:sz w:val="23"/>
          <w:szCs w:val="23"/>
        </w:rPr>
        <w:t>01 76</w:t>
      </w:r>
      <w:r w:rsidRPr="003F75F8">
        <w:rPr>
          <w:rStyle w:val="apple-converted-space"/>
          <w:rFonts w:ascii="Calibri" w:hAnsi="Calibri" w:cs="Calibri"/>
          <w:color w:val="000000"/>
          <w:sz w:val="23"/>
          <w:szCs w:val="23"/>
        </w:rPr>
        <w:t> </w:t>
      </w:r>
      <w:r w:rsidRPr="003F75F8">
        <w:rPr>
          <w:rStyle w:val="s3"/>
          <w:rFonts w:ascii="Calibri" w:hAnsi="Calibri" w:cs="Calibri"/>
          <w:color w:val="000000"/>
          <w:sz w:val="23"/>
          <w:szCs w:val="23"/>
        </w:rPr>
        <w:t>/</w:t>
      </w:r>
      <w:r w:rsidRPr="003F75F8">
        <w:rPr>
          <w:rStyle w:val="apple-converted-space"/>
          <w:rFonts w:ascii="Calibri" w:hAnsi="Calibri" w:cs="Calibri"/>
          <w:color w:val="000000"/>
          <w:sz w:val="23"/>
          <w:szCs w:val="23"/>
        </w:rPr>
        <w:t> </w:t>
      </w:r>
      <w:r w:rsidRPr="003F75F8">
        <w:rPr>
          <w:rStyle w:val="s3"/>
          <w:rFonts w:ascii="Calibri" w:hAnsi="Calibri" w:cs="Calibri"/>
          <w:color w:val="000000"/>
          <w:sz w:val="23"/>
          <w:szCs w:val="23"/>
        </w:rPr>
        <w:t>179 560 99</w:t>
      </w:r>
      <w:r w:rsidRPr="003F75F8">
        <w:rPr>
          <w:rStyle w:val="apple-converted-space"/>
          <w:rFonts w:ascii="Calibri" w:hAnsi="Calibri" w:cs="Calibri"/>
          <w:color w:val="000000"/>
          <w:sz w:val="23"/>
          <w:szCs w:val="23"/>
        </w:rPr>
        <w:t> </w:t>
      </w:r>
      <w:r w:rsidRPr="003F75F8">
        <w:rPr>
          <w:rStyle w:val="s3"/>
          <w:rFonts w:ascii="Calibri" w:hAnsi="Calibri" w:cs="Calibri"/>
          <w:color w:val="000000"/>
          <w:sz w:val="23"/>
          <w:szCs w:val="23"/>
        </w:rPr>
        <w:t>– Mail:</w:t>
      </w:r>
      <w:r w:rsidRPr="003F75F8">
        <w:rPr>
          <w:rStyle w:val="apple-converted-space"/>
          <w:rFonts w:ascii="Calibri" w:hAnsi="Calibri" w:cs="Calibri"/>
          <w:color w:val="000000"/>
          <w:sz w:val="23"/>
          <w:szCs w:val="23"/>
        </w:rPr>
        <w:t> </w:t>
      </w:r>
      <w:r w:rsidRPr="003F75F8">
        <w:rPr>
          <w:rStyle w:val="s3"/>
          <w:rFonts w:ascii="Calibri" w:hAnsi="Calibri" w:cs="Calibri"/>
          <w:color w:val="000000"/>
          <w:sz w:val="23"/>
          <w:szCs w:val="23"/>
        </w:rPr>
        <w:t>toussaint@bdkj.de</w:t>
      </w:r>
      <w:bookmarkStart w:id="0" w:name="_GoBack"/>
      <w:bookmarkEnd w:id="0"/>
    </w:p>
    <w:sectPr w:rsidR="00171E89" w:rsidRPr="003F75F8" w:rsidSect="00257C44">
      <w:pgSz w:w="11900" w:h="16840"/>
      <w:pgMar w:top="1729" w:right="1418" w:bottom="340"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DBD1A" w14:textId="77777777" w:rsidR="002A1B44" w:rsidRDefault="002A1B44" w:rsidP="00285444">
      <w:r>
        <w:separator/>
      </w:r>
    </w:p>
  </w:endnote>
  <w:endnote w:type="continuationSeparator" w:id="0">
    <w:p w14:paraId="240C7037" w14:textId="77777777" w:rsidR="002A1B44" w:rsidRDefault="002A1B44" w:rsidP="0028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0000500000000020000"/>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36902" w14:textId="77777777" w:rsidR="002A1B44" w:rsidRDefault="002A1B44" w:rsidP="00285444">
      <w:r>
        <w:separator/>
      </w:r>
    </w:p>
  </w:footnote>
  <w:footnote w:type="continuationSeparator" w:id="0">
    <w:p w14:paraId="0BD37438" w14:textId="77777777" w:rsidR="002A1B44" w:rsidRDefault="002A1B44" w:rsidP="002854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B2"/>
    <w:rsid w:val="00011053"/>
    <w:rsid w:val="00014632"/>
    <w:rsid w:val="00061162"/>
    <w:rsid w:val="00087F56"/>
    <w:rsid w:val="00091768"/>
    <w:rsid w:val="000F0E3F"/>
    <w:rsid w:val="000F5C5A"/>
    <w:rsid w:val="001011D2"/>
    <w:rsid w:val="00111D6F"/>
    <w:rsid w:val="00123465"/>
    <w:rsid w:val="00146FDE"/>
    <w:rsid w:val="0015292B"/>
    <w:rsid w:val="00171E89"/>
    <w:rsid w:val="001851AF"/>
    <w:rsid w:val="001A261B"/>
    <w:rsid w:val="001A70C4"/>
    <w:rsid w:val="001C714F"/>
    <w:rsid w:val="00205DBB"/>
    <w:rsid w:val="00210586"/>
    <w:rsid w:val="002130AE"/>
    <w:rsid w:val="00224F20"/>
    <w:rsid w:val="00225AA2"/>
    <w:rsid w:val="00233FDB"/>
    <w:rsid w:val="00244428"/>
    <w:rsid w:val="00254A66"/>
    <w:rsid w:val="00257C44"/>
    <w:rsid w:val="00267560"/>
    <w:rsid w:val="00270CB8"/>
    <w:rsid w:val="002711DC"/>
    <w:rsid w:val="00282764"/>
    <w:rsid w:val="00285444"/>
    <w:rsid w:val="002A1B44"/>
    <w:rsid w:val="002A30B3"/>
    <w:rsid w:val="002C0E2C"/>
    <w:rsid w:val="002C5091"/>
    <w:rsid w:val="002C6E77"/>
    <w:rsid w:val="002F12CD"/>
    <w:rsid w:val="002F2BA8"/>
    <w:rsid w:val="002F63F6"/>
    <w:rsid w:val="00307537"/>
    <w:rsid w:val="003214F5"/>
    <w:rsid w:val="00345CA2"/>
    <w:rsid w:val="00356A90"/>
    <w:rsid w:val="00370018"/>
    <w:rsid w:val="00373D45"/>
    <w:rsid w:val="00386543"/>
    <w:rsid w:val="00386623"/>
    <w:rsid w:val="003C0BB7"/>
    <w:rsid w:val="003C3B78"/>
    <w:rsid w:val="003C6487"/>
    <w:rsid w:val="003F0792"/>
    <w:rsid w:val="003F3134"/>
    <w:rsid w:val="003F4432"/>
    <w:rsid w:val="003F75F8"/>
    <w:rsid w:val="00413314"/>
    <w:rsid w:val="00413435"/>
    <w:rsid w:val="00415CCF"/>
    <w:rsid w:val="004171FD"/>
    <w:rsid w:val="00425F23"/>
    <w:rsid w:val="00434B82"/>
    <w:rsid w:val="004360D6"/>
    <w:rsid w:val="004568CD"/>
    <w:rsid w:val="004611F4"/>
    <w:rsid w:val="00475FD0"/>
    <w:rsid w:val="004935BC"/>
    <w:rsid w:val="004D04C5"/>
    <w:rsid w:val="004E2D13"/>
    <w:rsid w:val="00503ADA"/>
    <w:rsid w:val="00516418"/>
    <w:rsid w:val="005206EC"/>
    <w:rsid w:val="00525834"/>
    <w:rsid w:val="005671D6"/>
    <w:rsid w:val="00596A4B"/>
    <w:rsid w:val="005C2215"/>
    <w:rsid w:val="005D4F60"/>
    <w:rsid w:val="005D5D4C"/>
    <w:rsid w:val="005D709E"/>
    <w:rsid w:val="005E3E72"/>
    <w:rsid w:val="005F7E79"/>
    <w:rsid w:val="00614ECF"/>
    <w:rsid w:val="006163BF"/>
    <w:rsid w:val="00625545"/>
    <w:rsid w:val="00633A41"/>
    <w:rsid w:val="00651C21"/>
    <w:rsid w:val="00676C2D"/>
    <w:rsid w:val="006836B2"/>
    <w:rsid w:val="006867E4"/>
    <w:rsid w:val="006A5550"/>
    <w:rsid w:val="006B2650"/>
    <w:rsid w:val="006F047F"/>
    <w:rsid w:val="00733B74"/>
    <w:rsid w:val="0073460F"/>
    <w:rsid w:val="00744377"/>
    <w:rsid w:val="00745D20"/>
    <w:rsid w:val="00754FD9"/>
    <w:rsid w:val="00766B38"/>
    <w:rsid w:val="00771FF0"/>
    <w:rsid w:val="007B2B4E"/>
    <w:rsid w:val="007B529D"/>
    <w:rsid w:val="007D29DE"/>
    <w:rsid w:val="007D5DB9"/>
    <w:rsid w:val="007E1114"/>
    <w:rsid w:val="007E1226"/>
    <w:rsid w:val="008353D5"/>
    <w:rsid w:val="008512EE"/>
    <w:rsid w:val="00851A60"/>
    <w:rsid w:val="0087600C"/>
    <w:rsid w:val="00890F56"/>
    <w:rsid w:val="008A2EDD"/>
    <w:rsid w:val="008A7236"/>
    <w:rsid w:val="008B77CB"/>
    <w:rsid w:val="008E3D76"/>
    <w:rsid w:val="008F0EA6"/>
    <w:rsid w:val="008F1A0C"/>
    <w:rsid w:val="008F3D4F"/>
    <w:rsid w:val="00922329"/>
    <w:rsid w:val="00925A80"/>
    <w:rsid w:val="009349EC"/>
    <w:rsid w:val="00967BE6"/>
    <w:rsid w:val="00980182"/>
    <w:rsid w:val="00993CD2"/>
    <w:rsid w:val="00995205"/>
    <w:rsid w:val="00997EDF"/>
    <w:rsid w:val="009A27C5"/>
    <w:rsid w:val="009A4604"/>
    <w:rsid w:val="009C3B14"/>
    <w:rsid w:val="009F26B8"/>
    <w:rsid w:val="009F4F30"/>
    <w:rsid w:val="00A0144A"/>
    <w:rsid w:val="00A109F0"/>
    <w:rsid w:val="00A16004"/>
    <w:rsid w:val="00A21C66"/>
    <w:rsid w:val="00A26E21"/>
    <w:rsid w:val="00A3159A"/>
    <w:rsid w:val="00A36FFE"/>
    <w:rsid w:val="00A3717D"/>
    <w:rsid w:val="00A464FF"/>
    <w:rsid w:val="00A56558"/>
    <w:rsid w:val="00A60171"/>
    <w:rsid w:val="00A62DF5"/>
    <w:rsid w:val="00A66CB8"/>
    <w:rsid w:val="00A71D96"/>
    <w:rsid w:val="00A75EE8"/>
    <w:rsid w:val="00A947D7"/>
    <w:rsid w:val="00A96183"/>
    <w:rsid w:val="00A97352"/>
    <w:rsid w:val="00AC573A"/>
    <w:rsid w:val="00B043D2"/>
    <w:rsid w:val="00B14C75"/>
    <w:rsid w:val="00B23C43"/>
    <w:rsid w:val="00B40351"/>
    <w:rsid w:val="00B60F23"/>
    <w:rsid w:val="00BC0C2B"/>
    <w:rsid w:val="00BD42DA"/>
    <w:rsid w:val="00BE4628"/>
    <w:rsid w:val="00C21F46"/>
    <w:rsid w:val="00C26B6C"/>
    <w:rsid w:val="00C27957"/>
    <w:rsid w:val="00C406BE"/>
    <w:rsid w:val="00C6045C"/>
    <w:rsid w:val="00C63969"/>
    <w:rsid w:val="00C67550"/>
    <w:rsid w:val="00C92AE8"/>
    <w:rsid w:val="00CA2966"/>
    <w:rsid w:val="00CA3CBA"/>
    <w:rsid w:val="00CB24B5"/>
    <w:rsid w:val="00CC4D39"/>
    <w:rsid w:val="00CE0DA5"/>
    <w:rsid w:val="00D02455"/>
    <w:rsid w:val="00D0631A"/>
    <w:rsid w:val="00D103B2"/>
    <w:rsid w:val="00D135BA"/>
    <w:rsid w:val="00D21DA2"/>
    <w:rsid w:val="00D35CB1"/>
    <w:rsid w:val="00D4767D"/>
    <w:rsid w:val="00D51599"/>
    <w:rsid w:val="00D65B08"/>
    <w:rsid w:val="00D66195"/>
    <w:rsid w:val="00D762F3"/>
    <w:rsid w:val="00D77996"/>
    <w:rsid w:val="00D8619E"/>
    <w:rsid w:val="00D8795F"/>
    <w:rsid w:val="00D90CA0"/>
    <w:rsid w:val="00D9490A"/>
    <w:rsid w:val="00DA0C35"/>
    <w:rsid w:val="00DB4FB8"/>
    <w:rsid w:val="00DB5C74"/>
    <w:rsid w:val="00DB723D"/>
    <w:rsid w:val="00DC288E"/>
    <w:rsid w:val="00DC45CB"/>
    <w:rsid w:val="00DC7F19"/>
    <w:rsid w:val="00DD5AE8"/>
    <w:rsid w:val="00E03C0B"/>
    <w:rsid w:val="00E05175"/>
    <w:rsid w:val="00E205AC"/>
    <w:rsid w:val="00E20E16"/>
    <w:rsid w:val="00E25F97"/>
    <w:rsid w:val="00E47D86"/>
    <w:rsid w:val="00E63CF3"/>
    <w:rsid w:val="00E83755"/>
    <w:rsid w:val="00EC647C"/>
    <w:rsid w:val="00EE4AB1"/>
    <w:rsid w:val="00EF028E"/>
    <w:rsid w:val="00F004AF"/>
    <w:rsid w:val="00F30F78"/>
    <w:rsid w:val="00F35845"/>
    <w:rsid w:val="00F36C13"/>
    <w:rsid w:val="00F55469"/>
    <w:rsid w:val="00F821C3"/>
    <w:rsid w:val="00F87219"/>
    <w:rsid w:val="00FA5D69"/>
    <w:rsid w:val="00FB3083"/>
    <w:rsid w:val="00FB6F2D"/>
    <w:rsid w:val="00FB7505"/>
    <w:rsid w:val="00FC41B8"/>
    <w:rsid w:val="00FE5593"/>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D842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ja-JP" w:bidi="ar-SA"/>
      </w:rPr>
    </w:rPrDefault>
    <w:pPrDefault/>
  </w:docDefaults>
  <w:latentStyles w:defLockedState="0" w:defUIPriority="0" w:defSemiHidden="0" w:defUnhideWhenUsed="0" w:defQFormat="0" w:count="375">
    <w:lsdException w:name="Normal"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DC7F19"/>
  </w:style>
  <w:style w:type="paragraph" w:styleId="berschrift2">
    <w:name w:val="heading 2"/>
    <w:basedOn w:val="Standard"/>
    <w:next w:val="Standard"/>
    <w:link w:val="berschrift2Zchn"/>
    <w:qFormat/>
    <w:rsid w:val="00205DBB"/>
    <w:pPr>
      <w:keepNext/>
      <w:outlineLvl w:val="1"/>
    </w:pPr>
    <w:rPr>
      <w:rFonts w:ascii="Arial" w:eastAsia="Times" w:hAnsi="Arial" w:cs="Times New Roman"/>
      <w:b/>
      <w:szCs w:val="20"/>
    </w:rPr>
  </w:style>
  <w:style w:type="paragraph" w:styleId="berschrift4">
    <w:name w:val="heading 4"/>
    <w:basedOn w:val="Standard"/>
    <w:next w:val="Standard"/>
    <w:link w:val="berschrift4Zchn"/>
    <w:qFormat/>
    <w:rsid w:val="00205DBB"/>
    <w:pPr>
      <w:keepNext/>
      <w:jc w:val="both"/>
      <w:outlineLvl w:val="3"/>
    </w:pPr>
    <w:rPr>
      <w:rFonts w:ascii="Arial" w:eastAsia="Times New Roman" w:hAnsi="Arial" w:cs="Times New Roman"/>
      <w:i/>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205DBB"/>
    <w:rPr>
      <w:rFonts w:ascii="Arial" w:eastAsia="Times" w:hAnsi="Arial" w:cs="Times New Roman"/>
      <w:b/>
      <w:szCs w:val="20"/>
    </w:rPr>
  </w:style>
  <w:style w:type="character" w:customStyle="1" w:styleId="berschrift4Zchn">
    <w:name w:val="Überschrift 4 Zchn"/>
    <w:basedOn w:val="Absatz-Standardschriftart"/>
    <w:link w:val="berschrift4"/>
    <w:rsid w:val="00205DBB"/>
    <w:rPr>
      <w:rFonts w:ascii="Arial" w:eastAsia="Times New Roman" w:hAnsi="Arial" w:cs="Times New Roman"/>
      <w:i/>
      <w:sz w:val="21"/>
    </w:rPr>
  </w:style>
  <w:style w:type="paragraph" w:styleId="Textkrper3">
    <w:name w:val="Body Text 3"/>
    <w:basedOn w:val="Standard"/>
    <w:link w:val="Textkrper3Zchn"/>
    <w:rsid w:val="00205DBB"/>
    <w:rPr>
      <w:rFonts w:ascii="Arial" w:eastAsia="Times New Roman" w:hAnsi="Arial" w:cs="Times New Roman"/>
      <w:i/>
      <w:sz w:val="22"/>
    </w:rPr>
  </w:style>
  <w:style w:type="character" w:customStyle="1" w:styleId="Textkrper3Zchn">
    <w:name w:val="Textkörper 3 Zchn"/>
    <w:basedOn w:val="Absatz-Standardschriftart"/>
    <w:link w:val="Textkrper3"/>
    <w:rsid w:val="00205DBB"/>
    <w:rPr>
      <w:rFonts w:ascii="Arial" w:eastAsia="Times New Roman" w:hAnsi="Arial" w:cs="Times New Roman"/>
      <w:i/>
      <w:sz w:val="22"/>
    </w:rPr>
  </w:style>
  <w:style w:type="character" w:styleId="Hyperlink">
    <w:name w:val="Hyperlink"/>
    <w:basedOn w:val="Absatz-Standardschriftart"/>
    <w:uiPriority w:val="99"/>
    <w:semiHidden/>
    <w:unhideWhenUsed/>
    <w:rsid w:val="006F047F"/>
    <w:rPr>
      <w:color w:val="0000FF" w:themeColor="hyperlink"/>
      <w:u w:val="single"/>
    </w:rPr>
  </w:style>
  <w:style w:type="paragraph" w:styleId="Textkrper2">
    <w:name w:val="Body Text 2"/>
    <w:basedOn w:val="Standard"/>
    <w:link w:val="Textkrper2Zchn"/>
    <w:uiPriority w:val="99"/>
    <w:semiHidden/>
    <w:unhideWhenUsed/>
    <w:rsid w:val="00754FD9"/>
    <w:pPr>
      <w:spacing w:after="120" w:line="480" w:lineRule="auto"/>
    </w:pPr>
  </w:style>
  <w:style w:type="character" w:customStyle="1" w:styleId="Textkrper2Zchn">
    <w:name w:val="Textkörper 2 Zchn"/>
    <w:basedOn w:val="Absatz-Standardschriftart"/>
    <w:link w:val="Textkrper2"/>
    <w:uiPriority w:val="99"/>
    <w:semiHidden/>
    <w:rsid w:val="00754FD9"/>
  </w:style>
  <w:style w:type="paragraph" w:styleId="StandardWeb">
    <w:name w:val="Normal (Web)"/>
    <w:basedOn w:val="Standard"/>
    <w:uiPriority w:val="99"/>
    <w:unhideWhenUsed/>
    <w:rsid w:val="00A21C66"/>
    <w:pPr>
      <w:spacing w:before="100" w:beforeAutospacing="1" w:after="100" w:afterAutospacing="1"/>
    </w:pPr>
    <w:rPr>
      <w:rFonts w:ascii="Times New Roman" w:eastAsia="Times New Roman" w:hAnsi="Times New Roman" w:cs="Times New Roman"/>
      <w:lang w:eastAsia="de-DE"/>
    </w:rPr>
  </w:style>
  <w:style w:type="paragraph" w:styleId="Kopfzeile">
    <w:name w:val="header"/>
    <w:basedOn w:val="Standard"/>
    <w:link w:val="KopfzeileZchn"/>
    <w:unhideWhenUsed/>
    <w:rsid w:val="00285444"/>
    <w:pPr>
      <w:tabs>
        <w:tab w:val="center" w:pos="4536"/>
        <w:tab w:val="right" w:pos="9072"/>
      </w:tabs>
    </w:pPr>
  </w:style>
  <w:style w:type="character" w:customStyle="1" w:styleId="KopfzeileZchn">
    <w:name w:val="Kopfzeile Zchn"/>
    <w:basedOn w:val="Absatz-Standardschriftart"/>
    <w:link w:val="Kopfzeile"/>
    <w:rsid w:val="00285444"/>
  </w:style>
  <w:style w:type="paragraph" w:styleId="Fuzeile">
    <w:name w:val="footer"/>
    <w:basedOn w:val="Standard"/>
    <w:link w:val="FuzeileZchn"/>
    <w:unhideWhenUsed/>
    <w:rsid w:val="00285444"/>
    <w:pPr>
      <w:tabs>
        <w:tab w:val="center" w:pos="4536"/>
        <w:tab w:val="right" w:pos="9072"/>
      </w:tabs>
    </w:pPr>
  </w:style>
  <w:style w:type="character" w:customStyle="1" w:styleId="FuzeileZchn">
    <w:name w:val="Fußzeile Zchn"/>
    <w:basedOn w:val="Absatz-Standardschriftart"/>
    <w:link w:val="Fuzeile"/>
    <w:rsid w:val="00285444"/>
  </w:style>
  <w:style w:type="paragraph" w:customStyle="1" w:styleId="s6">
    <w:name w:val="s6"/>
    <w:basedOn w:val="Standard"/>
    <w:rsid w:val="00171E89"/>
    <w:pPr>
      <w:spacing w:before="100" w:beforeAutospacing="1" w:after="100" w:afterAutospacing="1"/>
    </w:pPr>
    <w:rPr>
      <w:rFonts w:ascii="Times New Roman" w:eastAsia="Times New Roman" w:hAnsi="Times New Roman" w:cs="Times New Roman"/>
      <w:lang w:eastAsia="de-DE"/>
    </w:rPr>
  </w:style>
  <w:style w:type="character" w:customStyle="1" w:styleId="s5">
    <w:name w:val="s5"/>
    <w:basedOn w:val="Absatz-Standardschriftart"/>
    <w:rsid w:val="00171E89"/>
  </w:style>
  <w:style w:type="character" w:customStyle="1" w:styleId="s3">
    <w:name w:val="s3"/>
    <w:basedOn w:val="Absatz-Standardschriftart"/>
    <w:rsid w:val="00171E89"/>
  </w:style>
  <w:style w:type="character" w:customStyle="1" w:styleId="apple-converted-space">
    <w:name w:val="apple-converted-space"/>
    <w:basedOn w:val="Absatz-Standardschriftart"/>
    <w:rsid w:val="00171E89"/>
  </w:style>
  <w:style w:type="paragraph" w:customStyle="1" w:styleId="s8">
    <w:name w:val="s8"/>
    <w:basedOn w:val="Standard"/>
    <w:rsid w:val="00171E89"/>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203472">
      <w:bodyDiv w:val="1"/>
      <w:marLeft w:val="0"/>
      <w:marRight w:val="0"/>
      <w:marTop w:val="0"/>
      <w:marBottom w:val="0"/>
      <w:divBdr>
        <w:top w:val="none" w:sz="0" w:space="0" w:color="auto"/>
        <w:left w:val="none" w:sz="0" w:space="0" w:color="auto"/>
        <w:bottom w:val="none" w:sz="0" w:space="0" w:color="auto"/>
        <w:right w:val="none" w:sz="0" w:space="0" w:color="auto"/>
      </w:divBdr>
    </w:div>
    <w:div w:id="855994718">
      <w:bodyDiv w:val="1"/>
      <w:marLeft w:val="0"/>
      <w:marRight w:val="0"/>
      <w:marTop w:val="0"/>
      <w:marBottom w:val="0"/>
      <w:divBdr>
        <w:top w:val="none" w:sz="0" w:space="0" w:color="auto"/>
        <w:left w:val="none" w:sz="0" w:space="0" w:color="auto"/>
        <w:bottom w:val="none" w:sz="0" w:space="0" w:color="auto"/>
        <w:right w:val="none" w:sz="0" w:space="0" w:color="auto"/>
      </w:divBdr>
      <w:divsChild>
        <w:div w:id="543829587">
          <w:marLeft w:val="0"/>
          <w:marRight w:val="0"/>
          <w:marTop w:val="0"/>
          <w:marBottom w:val="0"/>
          <w:divBdr>
            <w:top w:val="none" w:sz="0" w:space="0" w:color="auto"/>
            <w:left w:val="none" w:sz="0" w:space="0" w:color="auto"/>
            <w:bottom w:val="none" w:sz="0" w:space="0" w:color="auto"/>
            <w:right w:val="none" w:sz="0" w:space="0" w:color="auto"/>
          </w:divBdr>
          <w:divsChild>
            <w:div w:id="1870679240">
              <w:marLeft w:val="0"/>
              <w:marRight w:val="0"/>
              <w:marTop w:val="0"/>
              <w:marBottom w:val="0"/>
              <w:divBdr>
                <w:top w:val="none" w:sz="0" w:space="0" w:color="auto"/>
                <w:left w:val="none" w:sz="0" w:space="0" w:color="auto"/>
                <w:bottom w:val="none" w:sz="0" w:space="0" w:color="auto"/>
                <w:right w:val="none" w:sz="0" w:space="0" w:color="auto"/>
              </w:divBdr>
              <w:divsChild>
                <w:div w:id="57301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463279">
      <w:bodyDiv w:val="1"/>
      <w:marLeft w:val="0"/>
      <w:marRight w:val="0"/>
      <w:marTop w:val="0"/>
      <w:marBottom w:val="0"/>
      <w:divBdr>
        <w:top w:val="none" w:sz="0" w:space="0" w:color="auto"/>
        <w:left w:val="none" w:sz="0" w:space="0" w:color="auto"/>
        <w:bottom w:val="none" w:sz="0" w:space="0" w:color="auto"/>
        <w:right w:val="none" w:sz="0" w:space="0" w:color="auto"/>
      </w:divBdr>
      <w:divsChild>
        <w:div w:id="1327123589">
          <w:marLeft w:val="0"/>
          <w:marRight w:val="0"/>
          <w:marTop w:val="0"/>
          <w:marBottom w:val="0"/>
          <w:divBdr>
            <w:top w:val="none" w:sz="0" w:space="0" w:color="auto"/>
            <w:left w:val="none" w:sz="0" w:space="0" w:color="auto"/>
            <w:bottom w:val="none" w:sz="0" w:space="0" w:color="auto"/>
            <w:right w:val="none" w:sz="0" w:space="0" w:color="auto"/>
          </w:divBdr>
          <w:divsChild>
            <w:div w:id="1101144235">
              <w:marLeft w:val="0"/>
              <w:marRight w:val="0"/>
              <w:marTop w:val="0"/>
              <w:marBottom w:val="0"/>
              <w:divBdr>
                <w:top w:val="none" w:sz="0" w:space="0" w:color="auto"/>
                <w:left w:val="none" w:sz="0" w:space="0" w:color="auto"/>
                <w:bottom w:val="none" w:sz="0" w:space="0" w:color="auto"/>
                <w:right w:val="none" w:sz="0" w:space="0" w:color="auto"/>
              </w:divBdr>
              <w:divsChild>
                <w:div w:id="555631496">
                  <w:marLeft w:val="0"/>
                  <w:marRight w:val="0"/>
                  <w:marTop w:val="0"/>
                  <w:marBottom w:val="0"/>
                  <w:divBdr>
                    <w:top w:val="none" w:sz="0" w:space="0" w:color="auto"/>
                    <w:left w:val="none" w:sz="0" w:space="0" w:color="auto"/>
                    <w:bottom w:val="none" w:sz="0" w:space="0" w:color="auto"/>
                    <w:right w:val="none" w:sz="0" w:space="0" w:color="auto"/>
                  </w:divBdr>
                  <w:divsChild>
                    <w:div w:id="151784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728548">
      <w:bodyDiv w:val="1"/>
      <w:marLeft w:val="0"/>
      <w:marRight w:val="0"/>
      <w:marTop w:val="0"/>
      <w:marBottom w:val="0"/>
      <w:divBdr>
        <w:top w:val="none" w:sz="0" w:space="0" w:color="auto"/>
        <w:left w:val="none" w:sz="0" w:space="0" w:color="auto"/>
        <w:bottom w:val="none" w:sz="0" w:space="0" w:color="auto"/>
        <w:right w:val="none" w:sz="0" w:space="0" w:color="auto"/>
      </w:divBdr>
      <w:divsChild>
        <w:div w:id="2019429945">
          <w:marLeft w:val="0"/>
          <w:marRight w:val="0"/>
          <w:marTop w:val="0"/>
          <w:marBottom w:val="0"/>
          <w:divBdr>
            <w:top w:val="none" w:sz="0" w:space="0" w:color="auto"/>
            <w:left w:val="none" w:sz="0" w:space="0" w:color="auto"/>
            <w:bottom w:val="none" w:sz="0" w:space="0" w:color="auto"/>
            <w:right w:val="none" w:sz="0" w:space="0" w:color="auto"/>
          </w:divBdr>
          <w:divsChild>
            <w:div w:id="686172980">
              <w:marLeft w:val="0"/>
              <w:marRight w:val="0"/>
              <w:marTop w:val="0"/>
              <w:marBottom w:val="0"/>
              <w:divBdr>
                <w:top w:val="none" w:sz="0" w:space="0" w:color="auto"/>
                <w:left w:val="none" w:sz="0" w:space="0" w:color="auto"/>
                <w:bottom w:val="none" w:sz="0" w:space="0" w:color="auto"/>
                <w:right w:val="none" w:sz="0" w:space="0" w:color="auto"/>
              </w:divBdr>
              <w:divsChild>
                <w:div w:id="3979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081512">
      <w:bodyDiv w:val="1"/>
      <w:marLeft w:val="0"/>
      <w:marRight w:val="0"/>
      <w:marTop w:val="0"/>
      <w:marBottom w:val="0"/>
      <w:divBdr>
        <w:top w:val="none" w:sz="0" w:space="0" w:color="auto"/>
        <w:left w:val="none" w:sz="0" w:space="0" w:color="auto"/>
        <w:bottom w:val="none" w:sz="0" w:space="0" w:color="auto"/>
        <w:right w:val="none" w:sz="0" w:space="0" w:color="auto"/>
      </w:divBdr>
      <w:divsChild>
        <w:div w:id="2035959895">
          <w:marLeft w:val="0"/>
          <w:marRight w:val="0"/>
          <w:marTop w:val="0"/>
          <w:marBottom w:val="0"/>
          <w:divBdr>
            <w:top w:val="none" w:sz="0" w:space="0" w:color="auto"/>
            <w:left w:val="none" w:sz="0" w:space="0" w:color="auto"/>
            <w:bottom w:val="none" w:sz="0" w:space="0" w:color="auto"/>
            <w:right w:val="none" w:sz="0" w:space="0" w:color="auto"/>
          </w:divBdr>
          <w:divsChild>
            <w:div w:id="666247644">
              <w:marLeft w:val="0"/>
              <w:marRight w:val="0"/>
              <w:marTop w:val="0"/>
              <w:marBottom w:val="0"/>
              <w:divBdr>
                <w:top w:val="none" w:sz="0" w:space="0" w:color="auto"/>
                <w:left w:val="none" w:sz="0" w:space="0" w:color="auto"/>
                <w:bottom w:val="none" w:sz="0" w:space="0" w:color="auto"/>
                <w:right w:val="none" w:sz="0" w:space="0" w:color="auto"/>
              </w:divBdr>
              <w:divsChild>
                <w:div w:id="144935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91232">
      <w:bodyDiv w:val="1"/>
      <w:marLeft w:val="0"/>
      <w:marRight w:val="0"/>
      <w:marTop w:val="0"/>
      <w:marBottom w:val="0"/>
      <w:divBdr>
        <w:top w:val="none" w:sz="0" w:space="0" w:color="auto"/>
        <w:left w:val="none" w:sz="0" w:space="0" w:color="auto"/>
        <w:bottom w:val="none" w:sz="0" w:space="0" w:color="auto"/>
        <w:right w:val="none" w:sz="0" w:space="0" w:color="auto"/>
      </w:divBdr>
      <w:divsChild>
        <w:div w:id="1736656566">
          <w:marLeft w:val="0"/>
          <w:marRight w:val="0"/>
          <w:marTop w:val="0"/>
          <w:marBottom w:val="0"/>
          <w:divBdr>
            <w:top w:val="none" w:sz="0" w:space="0" w:color="auto"/>
            <w:left w:val="none" w:sz="0" w:space="0" w:color="auto"/>
            <w:bottom w:val="none" w:sz="0" w:space="0" w:color="auto"/>
            <w:right w:val="none" w:sz="0" w:space="0" w:color="auto"/>
          </w:divBdr>
          <w:divsChild>
            <w:div w:id="1305311276">
              <w:marLeft w:val="0"/>
              <w:marRight w:val="0"/>
              <w:marTop w:val="0"/>
              <w:marBottom w:val="0"/>
              <w:divBdr>
                <w:top w:val="none" w:sz="0" w:space="0" w:color="auto"/>
                <w:left w:val="none" w:sz="0" w:space="0" w:color="auto"/>
                <w:bottom w:val="none" w:sz="0" w:space="0" w:color="auto"/>
                <w:right w:val="none" w:sz="0" w:space="0" w:color="auto"/>
              </w:divBdr>
              <w:divsChild>
                <w:div w:id="54618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737612">
      <w:bodyDiv w:val="1"/>
      <w:marLeft w:val="0"/>
      <w:marRight w:val="0"/>
      <w:marTop w:val="0"/>
      <w:marBottom w:val="0"/>
      <w:divBdr>
        <w:top w:val="none" w:sz="0" w:space="0" w:color="auto"/>
        <w:left w:val="none" w:sz="0" w:space="0" w:color="auto"/>
        <w:bottom w:val="none" w:sz="0" w:space="0" w:color="auto"/>
        <w:right w:val="none" w:sz="0" w:space="0" w:color="auto"/>
      </w:divBdr>
      <w:divsChild>
        <w:div w:id="203834875">
          <w:marLeft w:val="0"/>
          <w:marRight w:val="0"/>
          <w:marTop w:val="0"/>
          <w:marBottom w:val="0"/>
          <w:divBdr>
            <w:top w:val="none" w:sz="0" w:space="0" w:color="auto"/>
            <w:left w:val="none" w:sz="0" w:space="0" w:color="auto"/>
            <w:bottom w:val="none" w:sz="0" w:space="0" w:color="auto"/>
            <w:right w:val="none" w:sz="0" w:space="0" w:color="auto"/>
          </w:divBdr>
          <w:divsChild>
            <w:div w:id="2113238471">
              <w:marLeft w:val="0"/>
              <w:marRight w:val="0"/>
              <w:marTop w:val="0"/>
              <w:marBottom w:val="0"/>
              <w:divBdr>
                <w:top w:val="none" w:sz="0" w:space="0" w:color="auto"/>
                <w:left w:val="none" w:sz="0" w:space="0" w:color="auto"/>
                <w:bottom w:val="none" w:sz="0" w:space="0" w:color="auto"/>
                <w:right w:val="none" w:sz="0" w:space="0" w:color="auto"/>
              </w:divBdr>
              <w:divsChild>
                <w:div w:id="680275481">
                  <w:marLeft w:val="0"/>
                  <w:marRight w:val="0"/>
                  <w:marTop w:val="0"/>
                  <w:marBottom w:val="0"/>
                  <w:divBdr>
                    <w:top w:val="none" w:sz="0" w:space="0" w:color="auto"/>
                    <w:left w:val="none" w:sz="0" w:space="0" w:color="auto"/>
                    <w:bottom w:val="none" w:sz="0" w:space="0" w:color="auto"/>
                    <w:right w:val="none" w:sz="0" w:space="0" w:color="auto"/>
                  </w:divBdr>
                  <w:divsChild>
                    <w:div w:id="20495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283705">
      <w:bodyDiv w:val="1"/>
      <w:marLeft w:val="0"/>
      <w:marRight w:val="0"/>
      <w:marTop w:val="0"/>
      <w:marBottom w:val="0"/>
      <w:divBdr>
        <w:top w:val="none" w:sz="0" w:space="0" w:color="auto"/>
        <w:left w:val="none" w:sz="0" w:space="0" w:color="auto"/>
        <w:bottom w:val="none" w:sz="0" w:space="0" w:color="auto"/>
        <w:right w:val="none" w:sz="0" w:space="0" w:color="auto"/>
      </w:divBdr>
    </w:div>
    <w:div w:id="1736658310">
      <w:bodyDiv w:val="1"/>
      <w:marLeft w:val="0"/>
      <w:marRight w:val="0"/>
      <w:marTop w:val="0"/>
      <w:marBottom w:val="0"/>
      <w:divBdr>
        <w:top w:val="none" w:sz="0" w:space="0" w:color="auto"/>
        <w:left w:val="none" w:sz="0" w:space="0" w:color="auto"/>
        <w:bottom w:val="none" w:sz="0" w:space="0" w:color="auto"/>
        <w:right w:val="none" w:sz="0" w:space="0" w:color="auto"/>
      </w:divBdr>
      <w:divsChild>
        <w:div w:id="1424913626">
          <w:marLeft w:val="0"/>
          <w:marRight w:val="0"/>
          <w:marTop w:val="0"/>
          <w:marBottom w:val="0"/>
          <w:divBdr>
            <w:top w:val="none" w:sz="0" w:space="0" w:color="auto"/>
            <w:left w:val="none" w:sz="0" w:space="0" w:color="auto"/>
            <w:bottom w:val="none" w:sz="0" w:space="0" w:color="auto"/>
            <w:right w:val="none" w:sz="0" w:space="0" w:color="auto"/>
          </w:divBdr>
          <w:divsChild>
            <w:div w:id="1741750541">
              <w:marLeft w:val="0"/>
              <w:marRight w:val="0"/>
              <w:marTop w:val="0"/>
              <w:marBottom w:val="0"/>
              <w:divBdr>
                <w:top w:val="none" w:sz="0" w:space="0" w:color="auto"/>
                <w:left w:val="none" w:sz="0" w:space="0" w:color="auto"/>
                <w:bottom w:val="none" w:sz="0" w:space="0" w:color="auto"/>
                <w:right w:val="none" w:sz="0" w:space="0" w:color="auto"/>
              </w:divBdr>
              <w:divsChild>
                <w:div w:id="555704109">
                  <w:marLeft w:val="0"/>
                  <w:marRight w:val="0"/>
                  <w:marTop w:val="0"/>
                  <w:marBottom w:val="0"/>
                  <w:divBdr>
                    <w:top w:val="none" w:sz="0" w:space="0" w:color="auto"/>
                    <w:left w:val="none" w:sz="0" w:space="0" w:color="auto"/>
                    <w:bottom w:val="none" w:sz="0" w:space="0" w:color="auto"/>
                    <w:right w:val="none" w:sz="0" w:space="0" w:color="auto"/>
                  </w:divBdr>
                  <w:divsChild>
                    <w:div w:id="8839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140123">
      <w:bodyDiv w:val="1"/>
      <w:marLeft w:val="0"/>
      <w:marRight w:val="0"/>
      <w:marTop w:val="0"/>
      <w:marBottom w:val="0"/>
      <w:divBdr>
        <w:top w:val="none" w:sz="0" w:space="0" w:color="auto"/>
        <w:left w:val="none" w:sz="0" w:space="0" w:color="auto"/>
        <w:bottom w:val="none" w:sz="0" w:space="0" w:color="auto"/>
        <w:right w:val="none" w:sz="0" w:space="0" w:color="auto"/>
      </w:divBdr>
      <w:divsChild>
        <w:div w:id="126169231">
          <w:marLeft w:val="0"/>
          <w:marRight w:val="0"/>
          <w:marTop w:val="0"/>
          <w:marBottom w:val="0"/>
          <w:divBdr>
            <w:top w:val="none" w:sz="0" w:space="0" w:color="auto"/>
            <w:left w:val="none" w:sz="0" w:space="0" w:color="auto"/>
            <w:bottom w:val="none" w:sz="0" w:space="0" w:color="auto"/>
            <w:right w:val="none" w:sz="0" w:space="0" w:color="auto"/>
          </w:divBdr>
          <w:divsChild>
            <w:div w:id="1019040290">
              <w:marLeft w:val="0"/>
              <w:marRight w:val="0"/>
              <w:marTop w:val="0"/>
              <w:marBottom w:val="0"/>
              <w:divBdr>
                <w:top w:val="none" w:sz="0" w:space="0" w:color="auto"/>
                <w:left w:val="none" w:sz="0" w:space="0" w:color="auto"/>
                <w:bottom w:val="none" w:sz="0" w:space="0" w:color="auto"/>
                <w:right w:val="none" w:sz="0" w:space="0" w:color="auto"/>
              </w:divBdr>
              <w:divsChild>
                <w:div w:id="158649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CocoaOOXMLWriter/1187.34</generator>
</meta>
</file>

<file path=customXml/itemProps1.xml><?xml version="1.0" encoding="utf-8"?>
<ds:datastoreItem xmlns:ds="http://schemas.openxmlformats.org/officeDocument/2006/customXml" ds:itemID="{AF90092A-ABD8-6047-8C58-78DD4CB5F2EF}">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3428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Manager/>
  <Company>Kindermissionswerk</Company>
  <LinksUpToDate>false</LinksUpToDate>
  <CharactersWithSpaces>3964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Römer</dc:creator>
  <cp:keywords/>
  <dc:description/>
  <cp:lastModifiedBy>Thomas Römer</cp:lastModifiedBy>
  <cp:revision>64</cp:revision>
  <cp:lastPrinted>2022-12-06T12:42:00Z</cp:lastPrinted>
  <dcterms:created xsi:type="dcterms:W3CDTF">2018-06-19T09:23:00Z</dcterms:created>
  <dcterms:modified xsi:type="dcterms:W3CDTF">2024-12-09T05:47:00Z</dcterms:modified>
  <cp:category/>
</cp:coreProperties>
</file>